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BA" w:rsidRDefault="007D05BA">
      <w:pPr>
        <w:widowControl w:val="0"/>
        <w:autoSpaceDE w:val="0"/>
        <w:autoSpaceDN w:val="0"/>
        <w:adjustRightInd w:val="0"/>
        <w:spacing w:after="0" w:line="240" w:lineRule="auto"/>
        <w:jc w:val="both"/>
        <w:rPr>
          <w:rFonts w:ascii="Calibri" w:hAnsi="Calibri" w:cs="Calibri"/>
        </w:rPr>
      </w:pPr>
    </w:p>
    <w:p w:rsidR="007D05BA" w:rsidRDefault="007D05BA">
      <w:pPr>
        <w:widowControl w:val="0"/>
        <w:autoSpaceDE w:val="0"/>
        <w:autoSpaceDN w:val="0"/>
        <w:adjustRightInd w:val="0"/>
        <w:spacing w:after="0" w:line="240" w:lineRule="auto"/>
        <w:rPr>
          <w:rFonts w:ascii="Calibri" w:hAnsi="Calibri" w:cs="Calibri"/>
        </w:rPr>
      </w:pPr>
      <w:r>
        <w:rPr>
          <w:rFonts w:ascii="Calibri" w:hAnsi="Calibri" w:cs="Calibri"/>
        </w:rPr>
        <w:t>Зарегистрировано в Минюсте РФ 28 декабря 2011 г. N 22787</w:t>
      </w:r>
    </w:p>
    <w:p w:rsidR="007D05BA" w:rsidRDefault="007D05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D05BA" w:rsidRDefault="007D05BA">
      <w:pPr>
        <w:widowControl w:val="0"/>
        <w:autoSpaceDE w:val="0"/>
        <w:autoSpaceDN w:val="0"/>
        <w:adjustRightInd w:val="0"/>
        <w:spacing w:after="0" w:line="240" w:lineRule="auto"/>
        <w:rPr>
          <w:rFonts w:ascii="Calibri" w:hAnsi="Calibri" w:cs="Calibri"/>
        </w:rPr>
      </w:pPr>
    </w:p>
    <w:p w:rsidR="007D05BA" w:rsidRDefault="007D05BA">
      <w:pPr>
        <w:pStyle w:val="ConsPlusTitle"/>
        <w:jc w:val="center"/>
        <w:rPr>
          <w:sz w:val="20"/>
          <w:szCs w:val="20"/>
        </w:rPr>
      </w:pPr>
      <w:r>
        <w:rPr>
          <w:sz w:val="20"/>
          <w:szCs w:val="20"/>
        </w:rPr>
        <w:t>МИНИСТЕРСТВО ЗДРАВООХРАНЕНИЯ И СОЦИАЛЬНОГО РАЗВИТИЯ</w:t>
      </w:r>
    </w:p>
    <w:p w:rsidR="007D05BA" w:rsidRDefault="007D05BA">
      <w:pPr>
        <w:pStyle w:val="ConsPlusTitle"/>
        <w:jc w:val="center"/>
        <w:rPr>
          <w:sz w:val="20"/>
          <w:szCs w:val="20"/>
        </w:rPr>
      </w:pPr>
      <w:r>
        <w:rPr>
          <w:sz w:val="20"/>
          <w:szCs w:val="20"/>
        </w:rPr>
        <w:t>РОССИЙСКОЙ ФЕДЕРАЦИИ</w:t>
      </w:r>
    </w:p>
    <w:p w:rsidR="007D05BA" w:rsidRDefault="007D05BA">
      <w:pPr>
        <w:pStyle w:val="ConsPlusTitle"/>
        <w:jc w:val="center"/>
        <w:rPr>
          <w:sz w:val="20"/>
          <w:szCs w:val="20"/>
        </w:rPr>
      </w:pPr>
    </w:p>
    <w:p w:rsidR="007D05BA" w:rsidRDefault="007D05BA">
      <w:pPr>
        <w:pStyle w:val="ConsPlusTitle"/>
        <w:jc w:val="center"/>
        <w:rPr>
          <w:sz w:val="20"/>
          <w:szCs w:val="20"/>
        </w:rPr>
      </w:pPr>
      <w:r>
        <w:rPr>
          <w:sz w:val="20"/>
          <w:szCs w:val="20"/>
        </w:rPr>
        <w:t>ПРИКАЗ</w:t>
      </w:r>
    </w:p>
    <w:p w:rsidR="007D05BA" w:rsidRDefault="007D05BA">
      <w:pPr>
        <w:pStyle w:val="ConsPlusTitle"/>
        <w:jc w:val="center"/>
        <w:rPr>
          <w:sz w:val="20"/>
          <w:szCs w:val="20"/>
        </w:rPr>
      </w:pPr>
      <w:r>
        <w:rPr>
          <w:sz w:val="20"/>
          <w:szCs w:val="20"/>
        </w:rPr>
        <w:t>от 7 ноября 2011 г. N 1325н</w:t>
      </w:r>
    </w:p>
    <w:p w:rsidR="007D05BA" w:rsidRDefault="007D05BA">
      <w:pPr>
        <w:pStyle w:val="ConsPlusTitle"/>
        <w:jc w:val="center"/>
        <w:rPr>
          <w:sz w:val="20"/>
          <w:szCs w:val="20"/>
        </w:rPr>
      </w:pPr>
    </w:p>
    <w:p w:rsidR="007D05BA" w:rsidRDefault="007D05BA">
      <w:pPr>
        <w:pStyle w:val="ConsPlusTitle"/>
        <w:jc w:val="center"/>
        <w:rPr>
          <w:sz w:val="20"/>
          <w:szCs w:val="20"/>
        </w:rPr>
      </w:pPr>
      <w:r>
        <w:rPr>
          <w:sz w:val="20"/>
          <w:szCs w:val="20"/>
        </w:rPr>
        <w:t>ОБ УТВЕРЖДЕНИИ АДМИНИСТРАТИВНОГО РЕГЛАМЕНТА</w:t>
      </w:r>
    </w:p>
    <w:p w:rsidR="007D05BA" w:rsidRDefault="007D05BA">
      <w:pPr>
        <w:pStyle w:val="ConsPlusTitle"/>
        <w:jc w:val="center"/>
        <w:rPr>
          <w:sz w:val="20"/>
          <w:szCs w:val="20"/>
        </w:rPr>
      </w:pPr>
      <w:r>
        <w:rPr>
          <w:sz w:val="20"/>
          <w:szCs w:val="20"/>
        </w:rPr>
        <w:t>ИСПОЛНЕНИЯ ФЕДЕРАЛЬНОЙ СЛУЖБОЙ ПО ТРУДУ И ЗАНЯТОСТИ</w:t>
      </w:r>
    </w:p>
    <w:p w:rsidR="007D05BA" w:rsidRDefault="007D05BA">
      <w:pPr>
        <w:pStyle w:val="ConsPlusTitle"/>
        <w:jc w:val="center"/>
        <w:rPr>
          <w:sz w:val="20"/>
          <w:szCs w:val="20"/>
        </w:rPr>
      </w:pPr>
      <w:r>
        <w:rPr>
          <w:sz w:val="20"/>
          <w:szCs w:val="20"/>
        </w:rPr>
        <w:t>ГОСУДАРСТВЕННОЙ ФУНКЦИИ ПО ОСУЩЕСТВЛЕНИЮ ФЕДЕРАЛЬНОГО</w:t>
      </w:r>
    </w:p>
    <w:p w:rsidR="007D05BA" w:rsidRDefault="007D05BA">
      <w:pPr>
        <w:pStyle w:val="ConsPlusTitle"/>
        <w:jc w:val="center"/>
        <w:rPr>
          <w:sz w:val="20"/>
          <w:szCs w:val="20"/>
        </w:rPr>
      </w:pPr>
      <w:r>
        <w:rPr>
          <w:sz w:val="20"/>
          <w:szCs w:val="20"/>
        </w:rPr>
        <w:t>ГОСУДАРСТВЕННОГО НАДЗОРА ЗА СОБЛЮДЕНИЕМ ТРЕБОВАНИЙ,</w:t>
      </w:r>
    </w:p>
    <w:p w:rsidR="007D05BA" w:rsidRDefault="007D05BA">
      <w:pPr>
        <w:pStyle w:val="ConsPlusTitle"/>
        <w:jc w:val="center"/>
        <w:rPr>
          <w:sz w:val="20"/>
          <w:szCs w:val="20"/>
        </w:rPr>
      </w:pPr>
      <w:r>
        <w:rPr>
          <w:sz w:val="20"/>
          <w:szCs w:val="20"/>
        </w:rPr>
        <w:t>НАПРАВЛЕННЫХ НА РЕАЛИЗАЦИЮ ПРАВ РАБОТНИКОВ НА ПОЛУЧЕНИЕ</w:t>
      </w:r>
    </w:p>
    <w:p w:rsidR="007D05BA" w:rsidRDefault="007D05BA">
      <w:pPr>
        <w:pStyle w:val="ConsPlusTitle"/>
        <w:jc w:val="center"/>
        <w:rPr>
          <w:sz w:val="20"/>
          <w:szCs w:val="20"/>
        </w:rPr>
      </w:pPr>
      <w:r>
        <w:rPr>
          <w:sz w:val="20"/>
          <w:szCs w:val="20"/>
        </w:rPr>
        <w:t>ОБЕСПЕЧЕНИЯ ПО ОБЯЗАТЕЛЬНОМУ СОЦИАЛЬНОМУ СТРАХОВАНИЮ</w:t>
      </w:r>
    </w:p>
    <w:p w:rsidR="007D05BA" w:rsidRDefault="007D05BA">
      <w:pPr>
        <w:pStyle w:val="ConsPlusTitle"/>
        <w:jc w:val="center"/>
        <w:rPr>
          <w:sz w:val="20"/>
          <w:szCs w:val="20"/>
        </w:rPr>
      </w:pPr>
      <w:r>
        <w:rPr>
          <w:sz w:val="20"/>
          <w:szCs w:val="20"/>
        </w:rPr>
        <w:t>ОТ НЕСЧАСТНЫХ СЛУЧАЕВ НА ПРОИЗВОДСТВЕ И ПРОФЕССИОНАЛЬНЫХ</w:t>
      </w:r>
    </w:p>
    <w:p w:rsidR="007D05BA" w:rsidRDefault="007D05BA">
      <w:pPr>
        <w:pStyle w:val="ConsPlusTitle"/>
        <w:jc w:val="center"/>
        <w:rPr>
          <w:sz w:val="20"/>
          <w:szCs w:val="20"/>
        </w:rPr>
      </w:pPr>
      <w:r>
        <w:rPr>
          <w:sz w:val="20"/>
          <w:szCs w:val="20"/>
        </w:rPr>
        <w:t>ЗАБОЛЕВАНИЙ, А ТАКЖЕ ПОРЯДКА НАЗНАЧЕНИЯ, ИСЧИСЛЕНИЯ</w:t>
      </w:r>
    </w:p>
    <w:p w:rsidR="007D05BA" w:rsidRDefault="007D05BA">
      <w:pPr>
        <w:pStyle w:val="ConsPlusTitle"/>
        <w:jc w:val="center"/>
        <w:rPr>
          <w:sz w:val="20"/>
          <w:szCs w:val="20"/>
        </w:rPr>
      </w:pPr>
      <w:r>
        <w:rPr>
          <w:sz w:val="20"/>
          <w:szCs w:val="20"/>
        </w:rPr>
        <w:t>И ВЫПЛАТЫ ПОСОБИЙ ПО ВРЕМЕННОЙ НЕТРУДОСПОСОБНОСТИ</w:t>
      </w:r>
    </w:p>
    <w:p w:rsidR="007D05BA" w:rsidRDefault="007D05BA">
      <w:pPr>
        <w:pStyle w:val="ConsPlusTitle"/>
        <w:jc w:val="center"/>
        <w:rPr>
          <w:sz w:val="20"/>
          <w:szCs w:val="20"/>
        </w:rPr>
      </w:pPr>
      <w:r>
        <w:rPr>
          <w:sz w:val="20"/>
          <w:szCs w:val="20"/>
        </w:rPr>
        <w:t>ЗА СЧЕТ СРЕДСТВ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sz w:val="20"/>
          <w:szCs w:val="20"/>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Трудовым </w:t>
      </w:r>
      <w:hyperlink r:id="rId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 и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Административный </w:t>
      </w:r>
      <w:hyperlink w:anchor="Par35" w:history="1">
        <w:r>
          <w:rPr>
            <w:rFonts w:ascii="Calibri" w:hAnsi="Calibri" w:cs="Calibri"/>
            <w:color w:val="0000FF"/>
          </w:rPr>
          <w:t>регламент</w:t>
        </w:r>
      </w:hyperlink>
      <w:r>
        <w:rPr>
          <w:rFonts w:ascii="Calibri" w:hAnsi="Calibri" w:cs="Calibri"/>
        </w:rPr>
        <w:t xml:space="preserve"> исполнения Федеральной службой по труду и занятости государственной функции по осуществлению федерального государственного надзора за соблюдением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Минздравсоцразвития России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от 7 ноября 2011 г. N 1325н</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pStyle w:val="ConsPlusTitle"/>
        <w:jc w:val="center"/>
        <w:rPr>
          <w:sz w:val="20"/>
          <w:szCs w:val="20"/>
        </w:rPr>
      </w:pPr>
      <w:bookmarkStart w:id="0" w:name="Par35"/>
      <w:bookmarkEnd w:id="0"/>
      <w:r>
        <w:rPr>
          <w:sz w:val="20"/>
          <w:szCs w:val="20"/>
        </w:rPr>
        <w:t>АДМИНИСТРАТИВНЫЙ РЕГЛАМЕНТ</w:t>
      </w:r>
    </w:p>
    <w:p w:rsidR="007D05BA" w:rsidRDefault="007D05BA">
      <w:pPr>
        <w:pStyle w:val="ConsPlusTitle"/>
        <w:jc w:val="center"/>
        <w:rPr>
          <w:sz w:val="20"/>
          <w:szCs w:val="20"/>
        </w:rPr>
      </w:pPr>
      <w:r>
        <w:rPr>
          <w:sz w:val="20"/>
          <w:szCs w:val="20"/>
        </w:rPr>
        <w:t>ИСПОЛНЕНИЯ ФЕДЕРАЛЬНОЙ СЛУЖБОЙ ПО ТРУДУ И ЗАНЯТОСТИ</w:t>
      </w:r>
    </w:p>
    <w:p w:rsidR="007D05BA" w:rsidRDefault="007D05BA">
      <w:pPr>
        <w:pStyle w:val="ConsPlusTitle"/>
        <w:jc w:val="center"/>
        <w:rPr>
          <w:sz w:val="20"/>
          <w:szCs w:val="20"/>
        </w:rPr>
      </w:pPr>
      <w:r>
        <w:rPr>
          <w:sz w:val="20"/>
          <w:szCs w:val="20"/>
        </w:rPr>
        <w:t>ГОСУДАРСТВЕННОЙ ФУНКЦИИ ПО ОСУЩЕСТВЛЕНИЮ ФЕДЕРАЛЬНОГО</w:t>
      </w:r>
    </w:p>
    <w:p w:rsidR="007D05BA" w:rsidRDefault="007D05BA">
      <w:pPr>
        <w:pStyle w:val="ConsPlusTitle"/>
        <w:jc w:val="center"/>
        <w:rPr>
          <w:sz w:val="20"/>
          <w:szCs w:val="20"/>
        </w:rPr>
      </w:pPr>
      <w:r>
        <w:rPr>
          <w:sz w:val="20"/>
          <w:szCs w:val="20"/>
        </w:rPr>
        <w:t>ГОСУДАРСТВЕННОГО НАДЗОРА ЗА СОБЛЮДЕНИЕМ ТРЕБОВАНИЙ,</w:t>
      </w:r>
    </w:p>
    <w:p w:rsidR="007D05BA" w:rsidRDefault="007D05BA">
      <w:pPr>
        <w:pStyle w:val="ConsPlusTitle"/>
        <w:jc w:val="center"/>
        <w:rPr>
          <w:sz w:val="20"/>
          <w:szCs w:val="20"/>
        </w:rPr>
      </w:pPr>
      <w:r>
        <w:rPr>
          <w:sz w:val="20"/>
          <w:szCs w:val="20"/>
        </w:rPr>
        <w:t>НАПРАВЛЕННЫХ НА РЕАЛИЗАЦИЮ ПРАВ РАБОТНИКОВ НА ПОЛУЧЕНИЕ</w:t>
      </w:r>
    </w:p>
    <w:p w:rsidR="007D05BA" w:rsidRDefault="007D05BA">
      <w:pPr>
        <w:pStyle w:val="ConsPlusTitle"/>
        <w:jc w:val="center"/>
        <w:rPr>
          <w:sz w:val="20"/>
          <w:szCs w:val="20"/>
        </w:rPr>
      </w:pPr>
      <w:r>
        <w:rPr>
          <w:sz w:val="20"/>
          <w:szCs w:val="20"/>
        </w:rPr>
        <w:t>ОБЕСПЕЧЕНИЯ ПО ОБЯЗАТЕЛЬНОМУ СОЦИАЛЬНОМУ СТРАХОВАНИЮ</w:t>
      </w:r>
    </w:p>
    <w:p w:rsidR="007D05BA" w:rsidRDefault="007D05BA">
      <w:pPr>
        <w:pStyle w:val="ConsPlusTitle"/>
        <w:jc w:val="center"/>
        <w:rPr>
          <w:sz w:val="20"/>
          <w:szCs w:val="20"/>
        </w:rPr>
      </w:pPr>
      <w:r>
        <w:rPr>
          <w:sz w:val="20"/>
          <w:szCs w:val="20"/>
        </w:rPr>
        <w:t>ОТ НЕСЧАСТНЫХ СЛУЧАЕВ НА ПРОИЗВОДСТВЕ И ПРОФЕССИОНАЛЬНЫХ</w:t>
      </w:r>
    </w:p>
    <w:p w:rsidR="007D05BA" w:rsidRDefault="007D05BA">
      <w:pPr>
        <w:pStyle w:val="ConsPlusTitle"/>
        <w:jc w:val="center"/>
        <w:rPr>
          <w:sz w:val="20"/>
          <w:szCs w:val="20"/>
        </w:rPr>
      </w:pPr>
      <w:r>
        <w:rPr>
          <w:sz w:val="20"/>
          <w:szCs w:val="20"/>
        </w:rPr>
        <w:lastRenderedPageBreak/>
        <w:t>ЗАБОЛЕВАНИЙ, А ТАКЖЕ ПОРЯДКА НАЗНАЧЕНИЯ, ИСЧИСЛЕНИЯ</w:t>
      </w:r>
    </w:p>
    <w:p w:rsidR="007D05BA" w:rsidRDefault="007D05BA">
      <w:pPr>
        <w:pStyle w:val="ConsPlusTitle"/>
        <w:jc w:val="center"/>
        <w:rPr>
          <w:sz w:val="20"/>
          <w:szCs w:val="20"/>
        </w:rPr>
      </w:pPr>
      <w:r>
        <w:rPr>
          <w:sz w:val="20"/>
          <w:szCs w:val="20"/>
        </w:rPr>
        <w:t>И ВЫПЛАТЫ ПОСОБИЙ ПО ВРЕМЕННОЙ НЕТРУДОСПОСОБНОСТИ</w:t>
      </w:r>
    </w:p>
    <w:p w:rsidR="007D05BA" w:rsidRDefault="007D05BA">
      <w:pPr>
        <w:pStyle w:val="ConsPlusTitle"/>
        <w:jc w:val="center"/>
        <w:rPr>
          <w:sz w:val="20"/>
          <w:szCs w:val="20"/>
        </w:rPr>
      </w:pPr>
      <w:r>
        <w:rPr>
          <w:sz w:val="20"/>
          <w:szCs w:val="20"/>
        </w:rPr>
        <w:t>ЗА СЧЕТ СРЕДСТВ РАБОТОДАТЕЛЕЙ</w:t>
      </w:r>
    </w:p>
    <w:p w:rsidR="007D05BA" w:rsidRDefault="007D05BA">
      <w:pPr>
        <w:widowControl w:val="0"/>
        <w:autoSpaceDE w:val="0"/>
        <w:autoSpaceDN w:val="0"/>
        <w:adjustRightInd w:val="0"/>
        <w:spacing w:after="0" w:line="240" w:lineRule="auto"/>
        <w:jc w:val="center"/>
        <w:rPr>
          <w:rFonts w:ascii="Calibri" w:hAnsi="Calibri" w:cs="Calibri"/>
          <w:sz w:val="20"/>
          <w:szCs w:val="20"/>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I. Общие положения</w:t>
      </w:r>
    </w:p>
    <w:p w:rsidR="007D05BA" w:rsidRDefault="007D05BA">
      <w:pPr>
        <w:widowControl w:val="0"/>
        <w:autoSpaceDE w:val="0"/>
        <w:autoSpaceDN w:val="0"/>
        <w:adjustRightInd w:val="0"/>
        <w:spacing w:after="0" w:line="240" w:lineRule="auto"/>
        <w:jc w:val="center"/>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государственной функции - осуществление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 пособий по временной нетрудоспособности за счет средств работодателей &lt;*&gt; определяет сроки и последовательность действий (административных процедур) Федеральной службы по труду и занятости и ее территориальных органов &lt;**&gt;, при исполнении государственной функции по осуществлению федерального государственного надзора за соблюдением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Административный регламент.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территориальные органы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государственная функция.</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федерального органа исполнительной власти, исполняющего государственную функцию, - Федеральная служба по труду и занятости &lt;*&gt; и ее территориальные органы.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Роструд.</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функция исполняется непосредственно: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федеральными государственными гражданскими служащими центрального аппарата Роструда, уполномоченными на осуществление федерального государственного надзора за соблюдением трудового </w:t>
      </w:r>
      <w:hyperlink r:id="rId7"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&lt;*&gt;, а именно: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уполномоченные должностные лица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руководителем Роструда - главным государственным инспектором труда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заместителем руководителя Роструда - заместителем главного государственного инспектора труда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начальником Управления надзора и контроля за соблюдением законодательства о труде Роструда - заместителем главного государственного инспектора труда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заместителем начальника Управления надзора и контроля за соблюдением законодательства о труде Роструда - главным государственным инспектором Российской Федерации по охране 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начальниками отделов надзора и контроля Управления надзора и контроля за соблюдением </w:t>
      </w:r>
      <w:r>
        <w:rPr>
          <w:rFonts w:ascii="Calibri" w:hAnsi="Calibri" w:cs="Calibri"/>
        </w:rPr>
        <w:lastRenderedPageBreak/>
        <w:t>законодательства о труде Роструда, их заместителями;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главными государственными инспекторами труда, старшими государственными инспекторами труда, государственными инспекторами труда отделов надзора и контроля Управления надзора и контроля за соблюдением законодательства о труде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государственными гражданскими служащими территориальных органов Роструда, уполномоченными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&lt;*&gt;, а именно: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уполномоченные должностные лица территориальных органов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государственных инспекций труда - главными государственными инспекторами труда в субъектах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заместителями руководителей государственных инспекций труда - заместителями главных государственных инспекторов труда в субъектах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начальниками отделов государственных инспекций труда, их заместителями;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главными государственными инспекторами труда государственных инспекций 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государственными инспекторами труда государственных инспекций 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нормативных правовых актов, регулирующих исполнение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Конвенция N 81</w:t>
        </w:r>
      </w:hyperlink>
      <w:r>
        <w:rPr>
          <w:rFonts w:ascii="Calibri" w:hAnsi="Calibri" w:cs="Calibri"/>
        </w:rPr>
        <w:t xml:space="preserve"> Международной организации труда "Об инспекции труда в промышленности и торговле" (принята в г. Женеве 11 июля 1947 года на 30-ой сессии Генеральной конференции МОТ) &lt;*&gt; и </w:t>
      </w:r>
      <w:hyperlink r:id="rId9" w:history="1">
        <w:r>
          <w:rPr>
            <w:rFonts w:ascii="Calibri" w:hAnsi="Calibri" w:cs="Calibri"/>
            <w:color w:val="0000FF"/>
          </w:rPr>
          <w:t>Протоколом</w:t>
        </w:r>
      </w:hyperlink>
      <w:r>
        <w:rPr>
          <w:rFonts w:ascii="Calibri" w:hAnsi="Calibri" w:cs="Calibri"/>
        </w:rPr>
        <w:t xml:space="preserve"> 1995 года к Конвенции N 81, ратифицированными Федеральным </w:t>
      </w:r>
      <w:hyperlink r:id="rId10" w:history="1">
        <w:r>
          <w:rPr>
            <w:rFonts w:ascii="Calibri" w:hAnsi="Calibri" w:cs="Calibri"/>
            <w:color w:val="0000FF"/>
          </w:rPr>
          <w:t>законом</w:t>
        </w:r>
      </w:hyperlink>
      <w:r>
        <w:rPr>
          <w:rFonts w:ascii="Calibri" w:hAnsi="Calibri" w:cs="Calibri"/>
        </w:rPr>
        <w:t xml:space="preserve"> от 11 апреля 1998 г. N 58-ФЗ "О ратификации Конвенции 1947 года об инспекции труда и Протокола 1995 года к Конвенции 1947 года об инспекции труда, Конвенции 1978 года о регулировании вопросов труда и Конвенции 1981 года о безопасности и гигиене труда и производственной среде" (Собрание законодательства Российской Федерации, 1998, N 15, ст. 1698);</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Конвенция N 81.</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w:t>
      </w:r>
      <w:hyperlink r:id="rId11" w:history="1">
        <w:r>
          <w:rPr>
            <w:rFonts w:ascii="Calibri" w:hAnsi="Calibri" w:cs="Calibri"/>
            <w:color w:val="0000FF"/>
          </w:rPr>
          <w:t>кодекс</w:t>
        </w:r>
      </w:hyperlink>
      <w:r>
        <w:rPr>
          <w:rFonts w:ascii="Calibri" w:hAnsi="Calibri" w:cs="Calibri"/>
        </w:rPr>
        <w:t xml:space="preserve"> Российской Федерации &lt;*&gt;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ТК РФ.</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&lt;*&gt; (Собрание законодательства Российской Федерации, 2002, N 1, ст. 1; N 18, ст. 1721; N 30, ст. 3029; N 44, ст. 4295, 4298; 2003, N 1, ст. 2; N 27, ст. 2700, 2708, 2717; N 46, ст. 4434, 4440; N 50, ст. 4847, 4855; N 52, ст. 5037; 2004, N 19, ст. 1838; N 30, ст. 3095; N 31, ст. 3229; N 34, ст. 3529, 3533; N 44, ст. 4266; 2005, N 1, ст. 9, 13, 37, 40, 45; N 10, ст. 762, 763; N 13, ст. 1077, 1079; N 17, ст. 1484; N 19, ст. 1752; N 25, ст. 2431; N 27, ст. 2719, 2721; N 30, ст. 3104, 3124, 3131; N 40, ст. 3986; N 50, ст. 5247; N 52, ст. 5574, 5596; 2006, N 1, ст. 4, 10; N 2, ст. 172, 175; N 6, ст. 636; N 10, ст. 1067; N 12, ст. 1234; N 17, ст. 1776; N 18, ст. 1907; N 19, ст. 2066; N 23, ст. 2380, 2385; N 28, ст. 2975; N 30, ст. 3287; N 31, ст. 3420, 3432, 3433, 3438, 3452; N 43, ст. 4412; N 45, ст. 4633, 4634, 4641; N 50, ст. 5279, 5281; N 52, ст. 5498; 2007, N 1, ст. 21, 25, 29, 33; N 7, ст. 840; N 15, ст. 1743; N 16, ст. 1824, 1825; N 17, ст. 1930; N 20, ст. 2367; N 21, ст. 2456; N 26, ст. 3089; N 30, ст. 3755; N 31, ст. 4001, 4007, 4008, 4015; N 41, ст. 4845; N 43, ст. 5084; N 46, ст. 5553; N 49, ст. 6034, 6065; N 50, ст. 6246; 2008, N 10, ст. 896; N 18, ст. 1941; N 20, ст. 2251, 2259; N 29, ст. 3418; N 30, ст. 3582, 3601, 3604; N 45, ст. 5143; N 49, ст. 5738, 5745, 5748; N 52, </w:t>
      </w:r>
      <w:r>
        <w:rPr>
          <w:rFonts w:ascii="Calibri" w:hAnsi="Calibri" w:cs="Calibri"/>
        </w:rPr>
        <w:lastRenderedPageBreak/>
        <w:t>ст. 6227, 6235, 6236, 6248; 2009, N 1, ст. 17; N 7, ст. 771, 777; N 19, ст. 2276; N 23, ст. 2759, 2767, 2776; N 26, ст. 3120, 3122, 3131, 3132; N 29, ст. 3597, 3599, 3635, 3642; N 30, ст. 3735, 3739; N 45, ст. 5265, 5267; N 48, ст. 5711, 5724, 5755; N 52, ст. 6406, 6412; 2010, N 1, ст. 1; N 11, ст. 1169, 1176; N 15, ст. 1743, 1751; N 18, ст. 2145; N 19, ст. 2291; N 21, ст. 2524, ст. 2525, 2526, 2530; N 23, ст. 2790; N 25, ст. 3070; N 27, ст. 3416; N 28, ст. 3553; N 27, ст. 3429; N 29, ст. 3983; N 30, ст. 4000, 4002, 4005, 4006, 4007; N 31, ст. 4155, 4158, 4164, 4191, 4192, 4193, 4195, 4198, 4206, 4207, 4208; N 32, ст. 4298; N 41, ст. 5192, 5193; N 46, ст. 5918; N 49, ст. 6409; N 50, ст. 6605; N 52, ст. 6984, 6995, 6996; 2011, N 1, ст. 10, 23, 29, 33, 47, 54; N 7, ст. 901, 905; N 15, ст. 2039, 2041; N 17, ст. 2310, 2312; N 19, ст. 2714, 2715, 2769; N 23, ст. 3267; N 27, ст. 3873, 3881; N 29, ст. 4284, 4289, 4290, 4291, 4298; N 30, ст. 4573, 4574, 4584, 4585, 4590, 4591, 4598, 4600, 4601, 4605; N 31, ст. 4009);</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КоАП.</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закон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ст. 2, ст. 131; 2001, N 44, ст. 4152; 2002, N 1, ст. 2, 3; N 7, ст. 628; N 48, ст. 4737; 2003, N 6, ст. 508; N 17, ст. 1554; N 28, ст. 2887; N 43, ст. 4108; N 50, ст. 4852; N 52, ст. 5037; 2004, N 35, ст. 3607; N 49, ст. 4851; 2005, N 1, ст. 28; N 52, ст. 5593; 2006, N 52, ст. 5500; 2007, N 1, ст. 22; N 30, ст. 3797, 3806; 2008, N 30, ст. 3616; N 30, ст. 3739; N 48, ст. 5745; 2010, N 21, ст. 2528; N 31, ст. 4195; N 49, ст. 6409; N 50, ст. 6606, 6608);</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3" w:history="1">
        <w:r>
          <w:rPr>
            <w:rFonts w:ascii="Calibri" w:hAnsi="Calibri" w:cs="Calibri"/>
            <w:color w:val="0000FF"/>
          </w:rPr>
          <w:t>закон</w:t>
        </w:r>
      </w:hyperlink>
      <w:r>
        <w:rPr>
          <w:rFonts w:ascii="Calibri" w:hAnsi="Calibri" w:cs="Calibri"/>
        </w:rPr>
        <w:t xml:space="preserve"> от 16 июля 1999 г. N 165-ФЗ "Об основах обязательного социального страхования" (Собрание законодательства Российской Федерации, 1999, N 29, ст. 3686; 2003, N 1, ст. 5; N 52, ст. 5037; 2004, N 10, ст. 836; 2008, N 29, ст. 3417; 2009, N 30, ст. 3739; 2010, N 49, ст. 6409; 2011, N 29, ст. 4291);</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4" w:history="1">
        <w:r>
          <w:rPr>
            <w:rFonts w:ascii="Calibri" w:hAnsi="Calibri" w:cs="Calibri"/>
            <w:color w:val="0000FF"/>
          </w:rPr>
          <w:t>закон</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ст. 6159; 2010, N 5, ст. 459; N 7, ст. 704; N 49, ст. 6413; 2011, N 1, ст. 31; N 27, ст. 3866; N 29, ст. 4295; N 51, ст. 6150, 6810);</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5" w:history="1">
        <w:r>
          <w:rPr>
            <w:rFonts w:ascii="Calibri" w:hAnsi="Calibri" w:cs="Calibri"/>
            <w:color w:val="0000FF"/>
          </w:rPr>
          <w:t>закон</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6" w:history="1">
        <w:r>
          <w:rPr>
            <w:rFonts w:ascii="Calibri" w:hAnsi="Calibri" w:cs="Calibri"/>
            <w:color w:val="0000FF"/>
          </w:rPr>
          <w:t>закон</w:t>
        </w:r>
      </w:hyperlink>
      <w:r>
        <w:rPr>
          <w:rFonts w:ascii="Calibri" w:hAnsi="Calibri" w:cs="Calibri"/>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7" w:history="1">
        <w:r>
          <w:rPr>
            <w:rFonts w:ascii="Calibri" w:hAnsi="Calibri" w:cs="Calibri"/>
            <w:color w:val="0000FF"/>
          </w:rPr>
          <w:t>закон</w:t>
        </w:r>
      </w:hyperlink>
      <w:r>
        <w:rPr>
          <w:rFonts w:ascii="Calibri" w:hAnsi="Calibri" w:cs="Calibri"/>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8" w:history="1">
        <w:r>
          <w:rPr>
            <w:rFonts w:ascii="Calibri" w:hAnsi="Calibri" w:cs="Calibri"/>
            <w:color w:val="0000FF"/>
          </w:rPr>
          <w:t>закон</w:t>
        </w:r>
      </w:hyperlink>
      <w:r>
        <w:rPr>
          <w:rFonts w:ascii="Calibri" w:hAnsi="Calibri" w:cs="Calibri"/>
        </w:rPr>
        <w:t xml:space="preserve">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7, ст. 781; N 30, ст. 3739; 2010, N 40, ст. 4969; N 50, ст. 6601; 2011, N 9, ст. 1208; N 27, ст. 3880);</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9" w:history="1">
        <w:r>
          <w:rPr>
            <w:rFonts w:ascii="Calibri" w:hAnsi="Calibri" w:cs="Calibri"/>
            <w:color w:val="0000FF"/>
          </w:rPr>
          <w:t>закон</w:t>
        </w:r>
      </w:hyperlink>
      <w:r>
        <w:rPr>
          <w:rFonts w:ascii="Calibri" w:hAnsi="Calibri" w:cs="Calibri"/>
        </w:rP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0" w:history="1">
        <w:r>
          <w:rPr>
            <w:rFonts w:ascii="Calibri" w:hAnsi="Calibri" w:cs="Calibri"/>
            <w:color w:val="0000FF"/>
          </w:rPr>
          <w:t>закон</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&lt;*&gt; (Собрание законодательства Российской Федерации, 2008, N 52, ст. 6249; 2009, N 18, ст. 2140; N 29, ст. 3601; N 48, ст. 5711; N 52, ст. 6441; 2010, N 17, ст. 1988; N 18, ст. 2142; N 31, ст. 4160; N 31, ст. 4193, 4196; N 32, ст. 4298; 2011, N 1, ст. 20; N 17, ст. 2310; N 23, ст. 3263; N 27, ст. 3880; N 30, ст. 4590);</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&lt;*&gt; Далее - Федеральный закон N 294-ФЗ.</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 марта 2000 г. N 184 "Об утверждении правил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(Собрание законодательства Российской Федерации, 2000, N 11, ст. 1181; 2003, N 51, ст. 4987; 2005, N 16, ст. 1457; 2011, N 2, ст. 392);</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783; N 33, ст. 4081; 2010, N 26, ст. 3350; 2011, N 14, ст. 1935);</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 N 19, ст. 2346; N 25, ст. 3060; N 47, ст. 5675; N 49, ст. 5970; 2010, N 9, ст. 964; N 22, ст. 2776; N 40, ст. 5072; 2011, N 15, ст. 2131; N 34, ст. 4986; N 35, ст. 5092);</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15 июня 2007 г.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(Собрание законодательства Российской Федерации, 2007, N 25, ст. 3042; 2009, N 43, ст. 5088; 2011, N 10, ст. 1397);</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17 ноября 2007 г. N 781 "Об утверждении положения об обеспечении безопасности персональных данных при их обработке в информационных системах персональных данных" (Собрание законодательства Российской Федерации, 2007, N 48, ст. 6001);</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 2011, N 4, ст. 614);</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постановление</w:t>
        </w:r>
      </w:hyperlink>
      <w:r>
        <w:rPr>
          <w:rFonts w:ascii="Calibri" w:hAnsi="Calibri" w:cs="Calibri"/>
        </w:rPr>
        <w:t xml:space="preserve"> Министерства труда и социального развития Российской Федерации от 24 октября 2002 г. N 73 &lt;*&gt;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Министерством юстиции Российской Федерации 5 декабря 2002 г. N 3999);</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Положение.</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приказ</w:t>
        </w:r>
      </w:hyperlink>
      <w:r>
        <w:rPr>
          <w:rFonts w:ascii="Calibri" w:hAnsi="Calibri" w:cs="Calibri"/>
        </w:rPr>
        <w:t xml:space="preserve"> Министерства здравоохранения и социального развития Российской Федерации от 24 февраля 2005 г. N 160 "Об определении степени тяжести повреждения здоровья при несчастных случаях на производстве" (зарегистрирован Министерством юстиции Российской Федерации 7 апреля 2005 г. N 6478);</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30" w:history="1">
        <w:r>
          <w:rPr>
            <w:rFonts w:ascii="Calibri" w:hAnsi="Calibri" w:cs="Calibri"/>
            <w:color w:val="0000FF"/>
          </w:rPr>
          <w:t>приказ</w:t>
        </w:r>
      </w:hyperlink>
      <w:r>
        <w:rPr>
          <w:rFonts w:ascii="Calibri" w:hAnsi="Calibri" w:cs="Calibri"/>
        </w:rPr>
        <w:t xml:space="preserve">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N 6609);</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приказ</w:t>
        </w:r>
      </w:hyperlink>
      <w:r>
        <w:rPr>
          <w:rFonts w:ascii="Calibri" w:hAnsi="Calibri" w:cs="Calibri"/>
        </w:rPr>
        <w:t xml:space="preserve"> Министерства экономического развития Российской Федерации от 30 апреля 2009 г. </w:t>
      </w:r>
      <w:r>
        <w:rPr>
          <w:rFonts w:ascii="Calibri" w:hAnsi="Calibri" w:cs="Calibri"/>
        </w:rPr>
        <w:lastRenderedPageBreak/>
        <w:t>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N 13915) с изменениями, внесенными приказом Министерства экономического развития Российской Федерации от 24 мая 2010 г. N 199 (зарегистрирован Министерством юстиции Российской Федерации 6 июля 2010 г. N 17702);</w:t>
      </w:r>
    </w:p>
    <w:p w:rsidR="007D05BA" w:rsidRDefault="007D05BA">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приказ</w:t>
        </w:r>
      </w:hyperlink>
      <w:r>
        <w:rPr>
          <w:rFonts w:ascii="Calibri" w:hAnsi="Calibri" w:cs="Calibri"/>
        </w:rPr>
        <w:t xml:space="preserve"> Роструда от 10 апреля 2006 г. N 60 "Об утверждении Перечня должностных лиц Федеральной службы по труду и занятости и ее территориальных органов по государственному надзору и контролю за соблюдением законодательства о труде и иных нормативных актов, содержащих нормы трудового права (государственных инспекций труда в субъектах Российской Федерации), уполномоченных составлять протоколы об административных правонарушениях" (зарегистрирован Министерством юстиции Российской Федерации 16 мая 2006 г. N 7844).</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федерального государственного надзора является соблюдение юридическими лицами либо физическими лицами, зарегистрированными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 вступивших в трудовые отношения с гражданами, &lt;*&gt; требований законодательства Российской Федерации и иных нормативных правовых актов, содержащих нормы трудового права,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обеспечения ими установленного </w:t>
      </w:r>
      <w:hyperlink r:id="rId33" w:history="1">
        <w:r>
          <w:rPr>
            <w:rFonts w:ascii="Calibri" w:hAnsi="Calibri" w:cs="Calibri"/>
            <w:color w:val="0000FF"/>
          </w:rPr>
          <w:t>законодательством</w:t>
        </w:r>
      </w:hyperlink>
      <w:r>
        <w:rPr>
          <w:rFonts w:ascii="Calibri" w:hAnsi="Calibri" w:cs="Calibri"/>
        </w:rPr>
        <w:t xml:space="preserve"> порядка назначения, исчисления и выплаты пособий по временной нетрудоспособности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работодатели.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обязательные требования.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Уполномоченные должностные лица Роструда и его территориальных органов в соответствии с законодательством Российской Федерации при исполнении государственной функции имеют право: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установленном федеральными законами и иными нормативными правовыми актами Российской Федерации порядке в связи с исполнением служебных обязанностей беспрепятственно в любое время суток при наличии удостоверений установленного образца проводить проверки соблюдения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у работодателей и их полномочных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исполнения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работодателям и их представителям обязательные для исполнения предписания об устранении нарушений обязательных требований,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в качестве экспертов в суде по искам о нарушении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34" w:history="1">
        <w:r>
          <w:rPr>
            <w:rFonts w:ascii="Calibri" w:hAnsi="Calibri" w:cs="Calibri"/>
            <w:color w:val="0000FF"/>
          </w:rPr>
          <w:t>статьи 18</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обязаны: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законодательство Российской Федерации, права и законные интересы работодателей, проверка которых проводится;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проводить проверку на основании распоряжения или приказа руководителя Роструда или его территориального органа (их заместителей) о ее проведении;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Роструда или его территориального органа (их заместителей), копии документа о согласовании проведения внеплановой выездной проверки с органом прокуратуры по месту осуществления деятельности таких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препятствовать работодателю 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работодателю, его уполномоченному представителю, присутствующим при проведении проверки, информацию и документы, относящиеся к предмету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 работодателя, его уполномоченного представителя с результатами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граждан и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доказывать обоснованность своих действий при их обжаловании работодателями в порядке, установленном </w:t>
      </w:r>
      <w:hyperlink r:id="rId3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сроки проведения проверки, установленные Федеральным </w:t>
      </w:r>
      <w:hyperlink r:id="rId36" w:history="1">
        <w:r>
          <w:rPr>
            <w:rFonts w:ascii="Calibri" w:hAnsi="Calibri" w:cs="Calibri"/>
            <w:color w:val="0000FF"/>
          </w:rPr>
          <w:t>законом</w:t>
        </w:r>
      </w:hyperlink>
      <w:r>
        <w:rPr>
          <w:rFonts w:ascii="Calibri" w:hAnsi="Calibri" w:cs="Calibri"/>
        </w:rPr>
        <w:t xml:space="preserve"> N 294-ФЗ и иными законодательными актами;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требовать от работодателя документы и иные сведения, представление которых не предусмотрено законодательством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проведения выездной проверки по просьбе работодателя,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запись о проведенной проверке в журнале учета проверок.</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37" w:history="1">
        <w:r>
          <w:rPr>
            <w:rFonts w:ascii="Calibri" w:hAnsi="Calibri" w:cs="Calibri"/>
            <w:color w:val="0000FF"/>
          </w:rPr>
          <w:t>статьи 15</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не вправе: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выполнение требований, если такие требования не относятся к полномочиям Роструда или его территориального органа;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плановую или внеплановую выездную проверку в случае отсутствия при ее проведении работодателя или его уполномоченного представителя, за исключением случая проведения такой проверки по основанию, предусмотренному </w:t>
      </w:r>
      <w:hyperlink r:id="rId38" w:history="1">
        <w:r>
          <w:rPr>
            <w:rFonts w:ascii="Calibri" w:hAnsi="Calibri" w:cs="Calibri"/>
            <w:color w:val="0000FF"/>
          </w:rPr>
          <w:t>подпунктом "б" пункта 2 части 2 статьи 10</w:t>
        </w:r>
      </w:hyperlink>
      <w:r>
        <w:rPr>
          <w:rFonts w:ascii="Calibri" w:hAnsi="Calibri" w:cs="Calibri"/>
        </w:rPr>
        <w:t xml:space="preserve"> Федерального закона N 294-ФЗ;</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39" w:history="1">
        <w:r>
          <w:rPr>
            <w:rFonts w:ascii="Calibri" w:hAnsi="Calibri" w:cs="Calibri"/>
            <w:color w:val="0000FF"/>
          </w:rPr>
          <w:t>законом</w:t>
        </w:r>
      </w:hyperlink>
      <w:r>
        <w:rPr>
          <w:rFonts w:ascii="Calibri" w:hAnsi="Calibri" w:cs="Calibri"/>
        </w:rPr>
        <w:t xml:space="preserve"> тайну, за исключением случаев, предусмотренных законодательством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превышать установленные сроки проведения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выдачу работодателям предписаний или предложений о проведении за их счет мероприятий по контролю.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Работодатель или его уполномоченный представитель при проведении проверки имеют право: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непосредственно присутствовать при проведении проверки, давать объяснения по вопросам, относящимся к предмету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от уполномоченных должностных лиц Роструда или его территориальных органов информацию, которая относится к предмету проверки и предоставление которой предусмотрено законодательством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обжаловать действия (бездействие) уполномоченных должностных лиц Роструда и его территориальных органов, повлекшие за собой нарушение прав работодателя при проведении проверки, в административном и (или) судебном порядке в соответствии с законодательством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мероприятий по контролю работодатель, его уполномоченный представитель обязаны: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предоставить уполномоченным должностным лицам Роструда или его территориального органа, выполняющим действия, направленные на обеспечение федерального государственного надзора за соблюдением работодателями обязательных требований &lt;*&gt;, информацию и документы, связанные с целями, задачами и предметом проводимого мероприятия;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мероприятия по контролю.</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доступ проводящих выездную проверку уполномоченных должностных лиц Роструда или его территориальных органов, а также участвующих в выездной проверке экспертов и представителей экспертных организаций на территорию, в используемые при осуществлении хозяйственной деятельности здания, строения, сооружения, помещения, к используемым оборудованию и транспортным средствам;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вести журнал учета проверок по типовой </w:t>
      </w:r>
      <w:hyperlink r:id="rId40" w:history="1">
        <w:r>
          <w:rPr>
            <w:rFonts w:ascii="Calibri" w:hAnsi="Calibri" w:cs="Calibri"/>
            <w:color w:val="0000FF"/>
          </w:rPr>
          <w:t>форме</w:t>
        </w:r>
      </w:hyperlink>
      <w:r>
        <w:rPr>
          <w:rFonts w:ascii="Calibri" w:hAnsi="Calibri" w:cs="Calibri"/>
        </w:rPr>
        <w:t>,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Результатом исполнения государственной функции являются проведенные уполномоченными должностными лицами Роструда или его территориальных органов мероприятия по контролю за надлежащей реализацией конкретными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Способом фиксации результата исполнения государственной функции является составление уполномоченными должностными лицами Роструда или его территориальных органов акта проверки соблюдения работодателем обязательных требований, с последующим вручением указанного акта работодателю либо его уполномоченному представителю, в отношении которых были проведены указанные мероприятия по контролю.</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II. Требования к порядку исполнения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информирования об исполнении</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Информирование об исполнении государственной функции осуществляется Рострудом и его территориальными органами посредством: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размещения информации о правилах исполнения государственной функции, в том числе текста Административного регламента, на официальном сайте Роструда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размещения информации о правилах исполнения государственной функции, в том числе текста Административного регламента, в печатном виде на информационных стендах либо в электронном виде в информационных киосках, расположенных в помещениях Роструда или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предоставления Рострудом или его территориальными органами информации об исполнении государственной функции, в том числе текста Административного регламента, по запросу граждан и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размещения информации об исполнении государственной функции, а также текста Административного регламента в специализированных печатных изданиях;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издания информационных материалов об исполнении государственной функции (брошюр, буклетов, информационных листков и т.п.);</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устного консультирования граждан и работодателей об исполнении государственной функции должностными лицами Роструда и его территориальных органов на личном приеме и по справочным телефонам;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письменного информирования граждан и работодателей об исполнении государственной функции уполномоченными должностными лицами Роструда и его территориальных органов на основании их обращений, в том числе поступивших по электронной почте.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Место нахождения Роструда: 109012, г. Москва, Биржевая площадь, д. 1.</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Карта-схема месторасположения Роструда размещена на официальном сайте Роструда в сети Интернет www.rostrud.info.</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Карты-схемы месторасположения территориальных органов Роструда содержатся на официальных сайтах территориальных органов Роструда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Телефоны для справок:</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Роструд - (495) 698-84-12;</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надзора и контроля за соблюдением законодательства о труде Роструда - (495) 698-82-04.</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Адрес официального сайта Роструда в сети Интернет: www.rostrud.info.</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Роструда: rostrud06@mail.ru.</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Сведения о местах нахождения, номерах телефонов и адресах электронной почты территориальных органов Роструда содержатся в </w:t>
      </w:r>
      <w:hyperlink w:anchor="Par548" w:history="1">
        <w:r>
          <w:rPr>
            <w:rFonts w:ascii="Calibri" w:hAnsi="Calibri" w:cs="Calibri"/>
            <w:color w:val="0000FF"/>
          </w:rPr>
          <w:t>приложении N 1</w:t>
        </w:r>
      </w:hyperlink>
      <w:r>
        <w:rPr>
          <w:rFonts w:ascii="Calibri" w:hAnsi="Calibri" w:cs="Calibri"/>
        </w:rPr>
        <w:t xml:space="preserve"> к Административному регламенту.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номерах телефонов территориальных органов Роструда размещаются на официальном сайте Роструда и сайтах его территориальных органов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График (режим) работы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с 9:00 до 18:00;</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с 9:00 до 16:45.</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(режим) работы экспедиции Роструда для приема письменных обращений: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ежедневно, кроме субботы, воскресенья и нерабочих праздничных дней, с 9.00 до 18.00 (по пятницам - до 16.45), обед - с 11.30 до 12.15.</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графике (режиме) работы Роструда и его территориальных органов размещаются на официальном сайте Роструда и сайтах его территориальных органов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Информация о правилах исполнения государственной функции предоставляется бесплатно.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Информирование граждан и работодателей об исполнении государственной функции осуществляется уполномоченными должностными лицами Роструда и его территориальных органов при личном обращении, обращении по телефону или письменном обращении, в том числе с использованием электронной почты и средств массового и электронного информирования: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письменные обращения граждан и работодателей об исполнении государственной функции, включая обращения, поступившие по электронной почте, рассматриваются уполномоченными должностными лицами Роструда и его территориальных органов в срок, не превышающий 15 дней с момента регистрации обращения;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информирование граждан и работодателей об исполнении государственной функции </w:t>
      </w:r>
      <w:r>
        <w:rPr>
          <w:rFonts w:ascii="Calibri" w:hAnsi="Calibri" w:cs="Calibri"/>
        </w:rPr>
        <w:lastRenderedPageBreak/>
        <w:t>может осуществляться с использованием средств автоинформирования. При автоинформировании обеспечивается круглосуточное предоставление информации;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ответах на телефонные звонки и устные обращения уполномоченные должностные лица Роструда и его территориальных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работник и работодатель, фамилии, имени, отчестве и должности уполномоченного должностного лица Роструда или его территориального органа, принявшего телефонный вызов. Время разговора не должно превышать 10 минут;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время ожидания гражданина и представителя работодателя в очереди при подаче обращения не должно превышать 30 минут;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раздаточные информационные материалы (брошюры, буклеты, проспекты и т.п.) находятся в помещении, предназначенном для информирования и консультирования граждан и работодателей, а также размещаются в помещениях органов государственной власти и государственных учреждений.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 информационных стендах, размещаемых в помещениях Роструда и его территориальных органов, предназначенных для информирования граждан и работодателей, содержится следующая информация: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(режим) работы Роструда, номера телефонов для справок, адреса официального сайта Роструда в сети Интернет и электронной почты Роструда и структурных подразделений Роструда, осуществляющих исполнение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(режим) работы соответствующего территориального органа, номера телефонов для справок, адреса официального сайта территориального органа в сети Интернет и электронной почты территориального органа Роструда и структурных подразделений территориального органа Роструда, осуществляющих исполнение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извлечения из законодательных и иных нормативных правовых актов, содержащих нормы, в том числе регулирующие деятельность Роструда и его территориальных органов по исполнению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w:anchor="Par929"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обращений;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уполномоченных должностных лиц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На официальных сайтах Роструда и его территориальных органов в сети Интернет содержится следующая информация: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месторасположение, схема проезда, график (режим) работы Роструда, номера телефонов для справок, адрес электронной почты Роструда и структурных подразделений Роструда, осуществляющих исполнение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месторасположение, схема проезда, график (режим) работы соответствующего территориального органа Роструда, номера телефонов для справок, адрес электронной почты территориального органа Роструда и структурных подразделений территориального органа Роструда, осуществляющих исполнение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справочные телефоны и адреса официальных сайтов экспертных организаций, участвующих в исполнении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извлечения из трудового законодательства и иных нормативных правовых актов, содержащих нормы трудового права, в том числе регулирующих деятельность Роструда по исполнению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w:anchor="Par929"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обращений;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должностных лиц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Для граждан и работодателей, письменно обратившихся в Роструд или его территориальный орган по вопросам исполнения государственной функции, письменная форма </w:t>
      </w:r>
      <w:r>
        <w:rPr>
          <w:rFonts w:ascii="Calibri" w:hAnsi="Calibri" w:cs="Calibri"/>
        </w:rPr>
        <w:lastRenderedPageBreak/>
        <w:t>обращения должна содержать следующую информацию: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физических лиц: фамилию, имя, отчество (последнее - при наличии), почтовый адрес, по которому должен быть направлен ответ, содержание вопросов в рамках исполнения государственной функции, заверенную личной подписью с указанием даты обращения;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государственной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работодателя), с указанием даты обращения.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обращение должно быть написано разборчиво от руки или оформлено в печатном виде.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обращении, направляемом в Роструд или его территориальный орган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почтовый или юридический адрес, если ответ должен быть направлен в письменной форме.</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Сроки исполнения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Продолжительность каждой проверки, осуществляемой в рамках исполнения государственной функции, не должна превышать двадцати рабочих дней, а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пятнадцати часов для микропредприятия в год.</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каждой проверки в отношении работодателя, осуществляющего свою деятельность на территориях нескольких субъектов Российской Федерации, устанавливается по каждому филиалу (представительству)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случаях, предусмотренных Федеральным </w:t>
      </w:r>
      <w:hyperlink r:id="rId41" w:history="1">
        <w:r>
          <w:rPr>
            <w:rFonts w:ascii="Calibri" w:hAnsi="Calibri" w:cs="Calibri"/>
            <w:color w:val="0000FF"/>
          </w:rPr>
          <w:t>законом</w:t>
        </w:r>
      </w:hyperlink>
      <w:r>
        <w:rPr>
          <w:rFonts w:ascii="Calibri" w:hAnsi="Calibri" w:cs="Calibri"/>
        </w:rPr>
        <w:t xml:space="preserve"> N 294-ФЗ, срок проведения плановой выездной проверки может быть продлен, но не более чем на двадцать рабочих дней, а в отношении малых предприятий и микропредприятий - не более чем на пятнадцать часов.</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III. Состав, последовательность и сроки выполнения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исполнения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Перечень административных процедур:</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мероприятий по контролю, осуществляемых в целях обеспечения исполнения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плановых проверок соблюдения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внеплановых проверок соблюдения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Блок-схема процедуры исполнения государственной функции прилагается к Административному регламенту </w:t>
      </w:r>
      <w:hyperlink w:anchor="Par929" w:history="1">
        <w:r>
          <w:rPr>
            <w:rFonts w:ascii="Calibri" w:hAnsi="Calibri" w:cs="Calibri"/>
            <w:color w:val="0000FF"/>
          </w:rPr>
          <w:t>(приложение N 2)</w:t>
        </w:r>
      </w:hyperlink>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Административная процедура планирования мероприятий</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по контролю, осуществляемых в целях обеспечения исполнения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Административная процедура планирования мероприятий по контролю, осуществляемых в целях обеспечения исполнения государственной функции в отношении работодателей &lt;*&gt;, осуществляется уполномоченными должностными лицами территориальных органов Роструда в соответствии с организационно-распорядительными документами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&lt;*&gt; Далее - административная процедура планирования.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Основанием для начала административной процедуры планирования на предстоящий год является начало третьего квартала года, предшествующего плановому.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территориальных органах Роструда формируются ежегодные планы проведения плановых проверок работодателей в целях обеспечения исполнения государственной функции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ежегодные планы проверок.</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При формировании ежегодного плана проверок в течение первого месяца третьего квартала года, предшествующего плановому году, проводится анализ результатов надзорно-контрольной деятельности и состояния соблюдения в регионе </w:t>
      </w:r>
      <w:hyperlink r:id="rId42" w:history="1">
        <w:r>
          <w:rPr>
            <w:rFonts w:ascii="Calibri" w:hAnsi="Calibri" w:cs="Calibri"/>
            <w:color w:val="0000FF"/>
          </w:rPr>
          <w:t>законодательства</w:t>
        </w:r>
      </w:hyperlink>
      <w:r>
        <w:rPr>
          <w:rFonts w:ascii="Calibri" w:hAnsi="Calibri" w:cs="Calibri"/>
        </w:rPr>
        <w:t xml:space="preserve"> об обязательном социальном страховании от несчастных случаев на производстве и профессиональных заболеваний в предшествующие периоды, при этом используются имеющиеся в территориальном органе Роструда сведения: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состоянии производственного травматизма в субъекте Российской Федерации, содержащихся в годовых формах федерального государственного статического наблюдения за травматизмом, представляемых в установленном порядке работодателями в территориальный орган Росстата;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количестве происшедших в регионе групповых несчастных случаев, тяжелых несчастных случаях и несчастных случаях со смертельным исходом &lt;*&gt;, а также пострадавших со смертельным исходом в разрезе видов экономической деятельности;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несчастные случаи с тяжелыми последствиями.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причинах и видах (типах) происшедших в регионе несчастных случаев с тяжелыми последствиями в разрезе видов экономической деятельности;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соблюдении работодателями установленного порядка расследования, оформления и учета несчастных случаев на производстве, полученных в результате надзорно-контрольной деятельности и проведенных в установленном согласованном порядке сверок данных о происшедших несчастных случаях на производстве и профессиональных заболеваниях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страховые случаи.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территориальными органами Фонда социального страхования Российской Федерации (данные о происшедших в отчетный период страховых случаях);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областным (краевым, республиканским) бюро судебно-медицинской экспертизы (сведения о несчастных случаях со смертельным исходом, содержащиеся в оперативных отчетах о работе, представляемых в установленном порядке судебными медицинскими экспертами);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учреждениями медико-социальной экспертизы субъекта Российской Федерации (персональные сведения о лицах, которым в отчетном периоде была установлена стойкая утрата трудоспособности);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центральными региональными лечебно-профилактическими учреждениями (персональные сведения о пострадавших, обратившихся за медицинской помощью);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правоохранительными органами субъекта Российской Федерации (сведения об известных фактах получения гражданами повреждений здоровья, дающих достаточные основания предполагать, что повреждения получены в результате страхового случая).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Формирование предложений в проект ежегодного плана проверок осуществляется уполномоченными должностными лицами территориальных органов Роструда по результатам проведенного анализа надзорно-контрольной деятельности в предшествующие периоды. Предложения в проект ежегодного плана должны содержать следующие сведения: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(фамилия, имя, отчество индивидуального предпринимателя), деятельность которых подлежит проверке;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адрес фактического осуществления деятельности (субъект Российской Федерации, поселение, наименование улицы, номер дома);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государственный регистрационный номер;</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проведения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 проведения проверки (дата государственной регистрации, дата окончания последней проверки, дата начала осуществления предпринимательской деятельности в соответствии с представленным уведомлением о начале предпринимательской деятельности);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проведения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плановой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проведения проверки (документарная, выездная, документарная и выездная);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государственного контроля (надзора), органа муниципального контроля, с которым проверка проводится совместно.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соответствии с требованиями </w:t>
      </w:r>
      <w:hyperlink r:id="rId43" w:history="1">
        <w:r>
          <w:rPr>
            <w:rFonts w:ascii="Calibri" w:hAnsi="Calibri" w:cs="Calibri"/>
            <w:color w:val="0000FF"/>
          </w:rPr>
          <w:t>части 8 статьи 9</w:t>
        </w:r>
      </w:hyperlink>
      <w:r>
        <w:rPr>
          <w:rFonts w:ascii="Calibri" w:hAnsi="Calibri" w:cs="Calibri"/>
        </w:rPr>
        <w:t xml:space="preserve"> Федерального закона N 294-ФЗ основаниями для включения плановой проверки в ежегодный план проверок являются истечение трех лет со дня: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регистрации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окончания проведения последней плановой проверки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начала осуществления работодателем предпринимательской деятельности, в соответствии с представленным в уполномоченный федеральный орган исполнительной власти уведомлением о ее начале в случае выполнения работ или предоставления услуг, требующих представления указанного уведомления.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работодателей,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жилищной сфере, плановые проверки могут проводиться два и более раза в три года. </w:t>
      </w:r>
      <w:hyperlink r:id="rId44" w:history="1">
        <w:r>
          <w:rPr>
            <w:rFonts w:ascii="Calibri" w:hAnsi="Calibri" w:cs="Calibri"/>
            <w:color w:val="0000FF"/>
          </w:rPr>
          <w:t>Перечень</w:t>
        </w:r>
      </w:hyperlink>
      <w:r>
        <w:rPr>
          <w:rFonts w:ascii="Calibri" w:hAnsi="Calibri" w:cs="Calibri"/>
        </w:rPr>
        <w:t xml:space="preserve"> таких видов деятельности в сфере здравоохранения, сфере образования и социальной сфере и периодичность их плановых проверок установлены постановлением Правительства РФ от 23 ноября 2009 г. N 944.</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предложений о включении работодателя в ежегодный план проверок необходимо учитывать, что указанный перечень оснований для проведения плановых проверок является исчерпывающим и проведение плановых проверок по не указанным в нем основаниям не допускается.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целях обеспечения исполнения требований законодательства при формировании проекта ежегодного плана проверок территориальным органом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направляется запрос в территориальный орган Федеральной налоговой службы о представлении сведений о предполагаемых к проверке работодателях, содержащихся в Едином государственном реестре юридических лиц либо Едином государственном реестре индивидуальных предпринимателей в целях уточнения места нахождения проверяемого лица, данных о руководителях и участниках (учредителях), наличии филиалов (представительств) и т.п.;</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направляется запрос в территориальный орган Росстата о представлении сведений об отнесении проверяемого лица к средним, малым или микропредприятиям, содержащихся в формах статистической отчетности Росстата;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обеспечивается соблюдение требований </w:t>
      </w:r>
      <w:hyperlink r:id="rId45" w:history="1">
        <w:r>
          <w:rPr>
            <w:rFonts w:ascii="Calibri" w:hAnsi="Calibri" w:cs="Calibri"/>
            <w:color w:val="0000FF"/>
          </w:rPr>
          <w:t>статьи 13</w:t>
        </w:r>
      </w:hyperlink>
      <w:r>
        <w:rPr>
          <w:rFonts w:ascii="Calibri" w:hAnsi="Calibri" w:cs="Calibri"/>
        </w:rPr>
        <w:t xml:space="preserve"> Федерального закона N 294-ФЗ, устанавливающих предельные сроки проведения плановых проверок работодателей, в том числе относящихся к субъектам малого предпринимательства;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обеспечивается приоритет включения в ежегодный план проверок работодателей с наиболее часто отмеченными фактами нарушений обязательных требований, неблагоприятными условиями труда, высоким уровнем производственного травматизма и профессиональной заболеваемости, преимущественным применением труда женщин и работников в возрасте до 18 лет.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Сформированные предложения в ежегодный план проверок не позже пятого августа представляются уполномоченными должностными лицами территориального органа Роструда на рассмотрение руководителям структурных подразделений территориального органа Роструда </w:t>
      </w:r>
      <w:r>
        <w:rPr>
          <w:rFonts w:ascii="Calibri" w:hAnsi="Calibri" w:cs="Calibri"/>
        </w:rPr>
        <w:lastRenderedPageBreak/>
        <w:t>(вышестоящим должностным лицам).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структурных подразделений (вышестоящие должностные лица) территориального органа Роструда рассматривают и согласовывают представленные предложения в ежегодный план проверок и до десятого августа направляют обобщенные предложения в структурные подразделения (должностным лицам) территориального органа Роструда, обеспечивающие формирование проекта ежегодного плана проверок.</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подразделения (должностные лица) территориальных органов Роструда, обеспечивающие формирование проекта сводного ежегодного плана проверок, обобщают представленные предложения, формируют проект ежегодного плана проверок и до пятнадцатого августа представляют его на рассмотрение заместителям руководителя территориального органа Роструда по направлениям деятельности.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рассмотрения и согласования с заместителями руководителя территориального органа Роструда проект ежегодного плана проверок представляется на рассмотрение руководителю территориального органа Роструда - главному государственному инспектору труда в субъекте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Руководитель территориального органа Роструда рассматривает проект ежегодного плана проверок и в срок до первого сентября направляет его для рассмотрения в орган прокуратуры субъекта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доработки ежегодного плана проверок в соответствии с представленными органом прокуратуры замечаниями и предложениями руководитель территориального органа Роструда утверждает план проведения проверок и в срок до первого ноября направляет его в орган прокуратуры.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Утвержденный руководителем территориального органа Роструда ежегодный план проверок размножается в необходимом количестве и направляется в структурные подразделения территориального органа Роструда для реализации.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Электронная копия утвержденного ежегодного плана проверок до десятого ноября направляется в Роструд и в срок до первого декабря текущего календарного года размещается на официальном сайте территориального органа Роструда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Внесение изменений в утвержденный ежегодный план проверок допускается только в случае невозможности проведения плановой проверки деятельности работодателя,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 и осуществляется в порядке, установленном Административным регламентом.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внесенных в ежегодный план проверок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гострудинспекции в сети Интернет.</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Административная процедура организации и проведения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плановых проверок соблюдения работодателями</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Административная процедура организации и проведения плановых проверок соблюдения работодателями обязательных требований осуществляется уполномоченными лицами территориальных органов Роструда в соответствии с ежегодным планом проверок, требованиями Федерального </w:t>
      </w:r>
      <w:hyperlink r:id="rId46" w:history="1">
        <w:r>
          <w:rPr>
            <w:rFonts w:ascii="Calibri" w:hAnsi="Calibri" w:cs="Calibri"/>
            <w:color w:val="0000FF"/>
          </w:rPr>
          <w:t>закона</w:t>
        </w:r>
      </w:hyperlink>
      <w:r>
        <w:rPr>
          <w:rFonts w:ascii="Calibri" w:hAnsi="Calibri" w:cs="Calibri"/>
        </w:rPr>
        <w:t xml:space="preserve"> N 294-ФЗ, положениями </w:t>
      </w:r>
      <w:hyperlink r:id="rId47" w:history="1">
        <w:r>
          <w:rPr>
            <w:rFonts w:ascii="Calibri" w:hAnsi="Calibri" w:cs="Calibri"/>
            <w:color w:val="0000FF"/>
          </w:rPr>
          <w:t>Конвенции N 81</w:t>
        </w:r>
      </w:hyperlink>
      <w:r>
        <w:rPr>
          <w:rFonts w:ascii="Calibri" w:hAnsi="Calibri" w:cs="Calibri"/>
        </w:rPr>
        <w:t xml:space="preserve"> и данного Административного регламента.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Основанием для начала административной процедуры организации и проведения плановых проверок, осуществляемых в целях обеспечения исполнения государственной функции, является издание руководителем территориального органа Роструда (его заместителем) распоряжения на проведение плановой проверки соблюдения работодателями обязательных требований, оформляемое в соответствии с типовой </w:t>
      </w:r>
      <w:hyperlink r:id="rId48" w:history="1">
        <w:r>
          <w:rPr>
            <w:rFonts w:ascii="Calibri" w:hAnsi="Calibri" w:cs="Calibri"/>
            <w:color w:val="0000FF"/>
          </w:rPr>
          <w:t>формой</w:t>
        </w:r>
      </w:hyperlink>
      <w:r>
        <w:rPr>
          <w:rFonts w:ascii="Calibri" w:hAnsi="Calibri" w:cs="Calibri"/>
        </w:rPr>
        <w:t xml:space="preserve">, утвержденной приказом </w:t>
      </w:r>
      <w:r>
        <w:rPr>
          <w:rFonts w:ascii="Calibri" w:hAnsi="Calibri" w:cs="Calibri"/>
        </w:rPr>
        <w:lastRenderedPageBreak/>
        <w:t>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распоряжение на проведение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 проведении плановой проверки работодатель уведомляется уполномоченным должностным лицом территориального органа Роструда, которому поручено проведение проверки, не позднее чем в течение трех рабочих дней до ее начала посредством направления копии распоряжения на проведение проверки заказным почтовым отправлением с уведомлением о вручении или иным доступным способом.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Административная процедура проведения плановой проверки соблюдения работодателями обязательных требований может осуществляться в форме документарной проверки, проводимой по месту расположения Роструда или его территориального органа, или выездной проверки, проводимой по месту нахождения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процессе проведения плановой документарной проверки соблюдения работодателем обязательных требований уполномоченным должностным лицом территориального органа Роструда, в первую очередь, рассматриваются сведения о нем, имеющиеся в территориальном органе Роструда (акты предыдущих проверок, предписания об устранении ранее выявленных нарушений обязательных требований, материалы дел об административных правонарушениях в отношении должностных лиц работодателя и иные материалы ранее проведенных в отношении данного работодателя мероприятий по контролю), а также содержащиеся в уведомлении о начале осуществления работодателем отдельных видов предпринимательской деятельности, представленном им в установленном Федеральным </w:t>
      </w:r>
      <w:hyperlink r:id="rId49" w:history="1">
        <w:r>
          <w:rPr>
            <w:rFonts w:ascii="Calibri" w:hAnsi="Calibri" w:cs="Calibri"/>
            <w:color w:val="0000FF"/>
          </w:rPr>
          <w:t>законом</w:t>
        </w:r>
      </w:hyperlink>
      <w:r>
        <w:rPr>
          <w:rFonts w:ascii="Calibri" w:hAnsi="Calibri" w:cs="Calibri"/>
        </w:rPr>
        <w:t xml:space="preserve"> N 294-ФЗ порядке в территориальный орган уполномоченного федерального органа исполнительной власти.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или недостаточности в территориальном органе Роструда материалов и документов, позволяющих сделать объективные выводы и заключения о соблюдении установленных законодательством прав работников уполномоченным должностным лицом территориального органа Роструда работодателю направляется мотивированный запрос о представлении необходимых для рассмотрения в ходе проведения документарной проверки документов, подтверждающие исполнение им обязанностей, установленных </w:t>
      </w:r>
      <w:hyperlink r:id="rId50" w:history="1">
        <w:r>
          <w:rPr>
            <w:rFonts w:ascii="Calibri" w:hAnsi="Calibri" w:cs="Calibri"/>
            <w:color w:val="0000FF"/>
          </w:rPr>
          <w:t>статьей 17</w:t>
        </w:r>
      </w:hyperlink>
      <w:r>
        <w:rPr>
          <w:rFonts w:ascii="Calibri" w:hAnsi="Calibri" w:cs="Calibri"/>
        </w:rPr>
        <w:t xml:space="preserve"> Федерального закона N 125-ФЗ, в том числе содержащие, в частности: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уставных и организационно-распорядительных документов, содержащие сведения о направлениях производственной деятельности работодателя, структуре и общей численности работников;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свидетельствующие о постановке работодателя на учет в налоговом органе и идентификационный номер налогоплательщика;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регистрацию работодателя в качестве страхователя в соответствующем территориальном органе Фонда социального страхования Российской Федерации &lt;*&gt; в соответствии с положениями </w:t>
      </w:r>
      <w:hyperlink r:id="rId51" w:history="1">
        <w:r>
          <w:rPr>
            <w:rFonts w:ascii="Calibri" w:hAnsi="Calibri" w:cs="Calibri"/>
            <w:color w:val="0000FF"/>
          </w:rPr>
          <w:t>статьи 6</w:t>
        </w:r>
      </w:hyperlink>
      <w:r>
        <w:rPr>
          <w:rFonts w:ascii="Calibri" w:hAnsi="Calibri" w:cs="Calibri"/>
        </w:rPr>
        <w:t xml:space="preserve"> Федерального закона N 125-ФЗ в установленном порядке;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страховщик.</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результатах проверок работодателя, ранее проведенных уполномоченными должностными лицами территориальных органов Роструда по вопросам, связанным с целью проводимой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произведение работодателем в текущем и предыдущем году в установленном порядке своевременной и в полном объеме выплаты работникам пособий по временной нетрудоспособности;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 расследовании несчастных случаев на производстве с тяжелыми последствиями и профессиональных заболеваниях, происшедших у работодателя в текущем и предыдущем годах;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приказы (распоряжения), изданные работодателем по результатам расследования </w:t>
      </w:r>
      <w:r>
        <w:rPr>
          <w:rFonts w:ascii="Calibri" w:hAnsi="Calibri" w:cs="Calibri"/>
        </w:rPr>
        <w:lastRenderedPageBreak/>
        <w:t>несчастных случаев на производстве с тяжелыми последствиями и профессиональных заболеваний, происшедших в текущем и предыдущем годах;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персональные сведения о работниках, уволенных работодателем в течение трех лет, предшествовавших проверке, вследствие их смерти либо установления стойкой утраты трудоспособности, с указанием структурных подразделений, в которых они работали;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предоставлении работникам, нуждающимся в лечении по причинам, связанным с наступлением страхового случая, оплачиваемого отпуска для санаторно-курортного лечения (сверх ежегодного оплачиваемого отпуска, установленного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проезда к месту лечения и обратно;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произведение работодателем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организации работодателем обучения работников безопасным методам и приемам работы без отрыва от производства и расходах, произведенных на основании договоров о профессиональном обучении с образовательными учреждениями высшего и среднего профессионального образования.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При направлении мотивированного запроса о представлении необходимых для проведения проверки материалов и документов уполномоченное должностное лицо территориального органа Роструда должно письменно предупредить работодателя об административной ответственности за непредставление в срок запрашиваемой информации.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запросе материалы и документы представляются в виде копий, заверенных печатью (при ее наличии) и соответственно подписью работодателя, его уполномоченного представителя. Работодатель вправе представить указанные в запросе документы в форме электронных документов.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требовать у проверяемого лица сведения и документы, не относящиеся к предмету документарной проверки, и нотариального удостоверения копий документов, если иное не предусмотрено законодательством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документарных проверок запрещается требовать у проверяемого лица сведения и документы, которые могут быть получены территориальным органом Роструда от иных органов государственного контроля (надзора) либо органов муниципального контроля.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срок запрашиваемых документов является основанием для возбуждения административного производства в отношении виновных должностных лиц проверяемого лица в соответствии с нормами </w:t>
      </w:r>
      <w:hyperlink r:id="rId53" w:history="1">
        <w:r>
          <w:rPr>
            <w:rFonts w:ascii="Calibri" w:hAnsi="Calibri" w:cs="Calibri"/>
            <w:color w:val="0000FF"/>
          </w:rPr>
          <w:t>статьи 19.7</w:t>
        </w:r>
      </w:hyperlink>
      <w:r>
        <w:rPr>
          <w:rFonts w:ascii="Calibri" w:hAnsi="Calibri" w:cs="Calibri"/>
        </w:rPr>
        <w:t xml:space="preserve"> КоАП и внесения руководителю территориального органа Роструда предложения о прекращении документарной проверки и проведении выездной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Если в ходе проведения документарной проверки представленных работодателем материалов и документов уполномоченным должностным лицом территориального органа Роструда, проводящим проверку, выявлены ошибки и (или) противоречия либо несоответствие представленных сведений имеющимся данным, информация об этом направляется работодателю, в отношении которого проводится проверка, с требованием представить в течение десяти календарных дней дополнительные материалы и необходимые пояснения в письменном виде.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после рассмотрения представленных пояснений и документов уполномоченным должностным лицом территориального органа Роструда, проводящим проверку, будут установлены признаки нарушения обязательных требований, либо при отсутствии пояснений, уполномоченное должностное лицо территориального органа Роструда вправе внести предложения руководителю территориального органа о продолжении проводимых в рамках исполнения государственной функции мероприятий по контролю непосредственно на территории работодателя (выездной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bookmarkStart w:id="1" w:name="Par337"/>
      <w:bookmarkEnd w:id="1"/>
      <w:r>
        <w:rPr>
          <w:rFonts w:ascii="Calibri" w:hAnsi="Calibri" w:cs="Calibri"/>
        </w:rPr>
        <w:t>44. Решение о прекращении проведения проверки принимается руководителем территориального органа Роструда (его заместителем) на основании письменного доклада уполномоченного должностного лица территориального органа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прекращении проведения проверки выносится руководителем территориального органа Роструда (его заместителем) в виде письменного распоряжения, в котором должны быть </w:t>
      </w:r>
      <w:r>
        <w:rPr>
          <w:rFonts w:ascii="Calibri" w:hAnsi="Calibri" w:cs="Calibri"/>
        </w:rPr>
        <w:lastRenderedPageBreak/>
        <w:t>указаны следующие данные: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территориального органа Роструда, назначившего (проводившего) проверку;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с указанием его организационно-правовой формы или фамилия, имя, отчество индивидуального предпринимателя, в отношении которых проверка прекращена;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 для прекращения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прекращения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Для проведения выездной проверки на основании служебной записки уполномоченного должностного лица территориального органа Роструда, проводившего в установленном порядке плановую документарную проверку, руководителем территориального органа Роструда (его заместителем) издается дополнительное распоряжение на проведение выездной проверки, оформляемое в соответствии с типовой </w:t>
      </w:r>
      <w:hyperlink r:id="rId54"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которое предъявляется работодателю уполномоченным должностным лицом территориального органа Роструда непосредственно по прибытии на проверку.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ходе проведения выездной проверки работодатель (его полномочный представитель) обязан предоставить проводящим выездную проверку уполномоченным должностным лицам территориального органа Роструда и привлеченным к проведению проверки экспертам и представителям экспертных организаций: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беспрепятственного доступа на территорию, в используемые работодателем при осуществлении предпринимательской деятельности здания, строения, сооружения, помещения, к эксплуатируемому им оборудованию, транспортным средствам и иным производственным объектам;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пояснения и документы по вопросам, содержащимся в мотивированном запросе уполномоченного должностного лица территориального органа Роструда, направленном на стадии документарной проверки (</w:t>
      </w:r>
      <w:hyperlink w:anchor="Par337" w:history="1">
        <w:r>
          <w:rPr>
            <w:rFonts w:ascii="Calibri" w:hAnsi="Calibri" w:cs="Calibri"/>
            <w:color w:val="0000FF"/>
          </w:rPr>
          <w:t>пункт 44</w:t>
        </w:r>
      </w:hyperlink>
      <w:r>
        <w:rPr>
          <w:rFonts w:ascii="Calibri" w:hAnsi="Calibri" w:cs="Calibri"/>
        </w:rPr>
        <w:t xml:space="preserve"> Административного регламента), а также возможность ознакомиться с иными документами и материалами, связанными с целями, задачами и предметом выездной проверки, в том числе по вопросам, содержащимся в упомянутом </w:t>
      </w:r>
      <w:hyperlink w:anchor="Par337" w:history="1">
        <w:r>
          <w:rPr>
            <w:rFonts w:ascii="Calibri" w:hAnsi="Calibri" w:cs="Calibri"/>
            <w:color w:val="0000FF"/>
          </w:rPr>
          <w:t>пункте</w:t>
        </w:r>
      </w:hyperlink>
      <w:r>
        <w:rPr>
          <w:rFonts w:ascii="Calibri" w:hAnsi="Calibri" w:cs="Calibri"/>
        </w:rPr>
        <w:t xml:space="preserve"> Административного регламента, в случае, если выездной проверке не предшествовало проведение документарной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bookmarkStart w:id="2" w:name="Par347"/>
      <w:bookmarkEnd w:id="2"/>
      <w:r>
        <w:rPr>
          <w:rFonts w:ascii="Calibri" w:hAnsi="Calibri" w:cs="Calibri"/>
        </w:rPr>
        <w:t>47. При проведении выездной проверки соблюдения работодателями обязательных требований уполномоченным должностным лицом территориального органа Роструда, проводящим проверку, проводится анализ решений и действий работодателя по исполнению обязанностей, связанных с реализацией установленных законодательством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страховых выплат и порядка их обеспечения, в том числе направленных на: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представление за свой счет страховщику в установленные им сроки документов (их заверенных копий), являющихся основанием для назначения обеспечения по страхованию, и иных сведений, необходимых для осуществления обязательного социального страхования от несчастных случаев на производстве и профессиональных заболеваний;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произведение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установленного порядка расследования и оформления страховых случаев, включая своевременное извещение о них страховщика и иных заинтересованных органов, а также обеспечение реализации права на участие в расследовании работников и их полномочных представителей;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мер по предотвращению наступления страховых случаев и выполнение мероприятий по устранению причин страховых случаев, выработанных и предложенных в ходе их расследования;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направления работников, получивших повреждение здоровья в результате </w:t>
      </w:r>
      <w:r>
        <w:rPr>
          <w:rFonts w:ascii="Calibri" w:hAnsi="Calibri" w:cs="Calibri"/>
        </w:rPr>
        <w:lastRenderedPageBreak/>
        <w:t>страхового случая,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проведения за свой счет государственной экспертизы условий труда в целях объективного установления характера и условий труда работников, в том числе предшествовавших наступлению страхового случая;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за свой счет работников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работников об их правах и обязанностях, а также об установленном порядке и условиях обязательного социального страхования от несчастных случаев на производстве и профессиональных заболеваний.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В ходе проверки правильности произведенного работодателем назначения и выплаты работникам пособий по временной нетрудоспособности в связи со страховым случаем уполномоченным должностным лицом территориального органа Роструда производится анализ соблюдения порядка, установленного Федеральным </w:t>
      </w:r>
      <w:hyperlink r:id="rId55" w:history="1">
        <w:r>
          <w:rPr>
            <w:rFonts w:ascii="Calibri" w:hAnsi="Calibri" w:cs="Calibri"/>
            <w:color w:val="0000FF"/>
          </w:rPr>
          <w:t>законом</w:t>
        </w:r>
      </w:hyperlink>
      <w:r>
        <w:rPr>
          <w:rFonts w:ascii="Calibri" w:hAnsi="Calibri" w:cs="Calibri"/>
        </w:rPr>
        <w:t xml:space="preserve"> N 125-ФЗ и предусматривающего, что пособие по временной нетрудоспособности в связи со страховым случаем выплачивается за весь период временной нетрудоспособности работника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законодательством Российской Федерации о пособиях по временной нетрудоспособности.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среднего заработка для выплаты работнику пособия по временной нетрудоспособности производится в порядке, установленном Федеральным </w:t>
      </w:r>
      <w:hyperlink r:id="rId56" w:history="1">
        <w:r>
          <w:rPr>
            <w:rFonts w:ascii="Calibri" w:hAnsi="Calibri" w:cs="Calibri"/>
            <w:color w:val="0000FF"/>
          </w:rPr>
          <w:t>законом</w:t>
        </w:r>
      </w:hyperlink>
      <w:r>
        <w:rPr>
          <w:rFonts w:ascii="Calibri" w:hAnsi="Calibri" w:cs="Calibri"/>
        </w:rPr>
        <w:t xml:space="preserve"> N 255-ФЗ и </w:t>
      </w:r>
      <w:hyperlink r:id="rId57" w:history="1">
        <w:r>
          <w:rPr>
            <w:rFonts w:ascii="Calibri" w:hAnsi="Calibri" w:cs="Calibri"/>
            <w:color w:val="0000FF"/>
          </w:rPr>
          <w:t>Положением</w:t>
        </w:r>
      </w:hyperlink>
      <w:r>
        <w:rPr>
          <w:rFonts w:ascii="Calibri" w:hAnsi="Calibri" w:cs="Calibri"/>
        </w:rPr>
        <w:t xml:space="preserve">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утвержденным постановлением Правительства Российской Федерации от 15 июня 2007 года N 375.</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При проведении проверки правильности произведенной работодателем оплаты отпуска (сверх ежегодного оплачиваемого отпуска, установленного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 к месту лечения и обратно в связи с предоставлением работнику путевки на санаторно-курортное лечение вследствие несчастного случая на производстве или профессионального заболевания уполномоченным должностным лицом территориального органа Роструда проводится анализ фактического соблюдения установленного Федеральным </w:t>
      </w:r>
      <w:hyperlink r:id="rId59" w:history="1">
        <w:r>
          <w:rPr>
            <w:rFonts w:ascii="Calibri" w:hAnsi="Calibri" w:cs="Calibri"/>
            <w:color w:val="0000FF"/>
          </w:rPr>
          <w:t>законом</w:t>
        </w:r>
      </w:hyperlink>
      <w:r>
        <w:rPr>
          <w:rFonts w:ascii="Calibri" w:hAnsi="Calibri" w:cs="Calibri"/>
        </w:rPr>
        <w:t xml:space="preserve"> N 125-ФЗ порядка, предусматривающего, что оплата указанного отпуска работника производится работодателем и засчитывается страховщиком в счет уплаты страховых взносов.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оплаты данного отпуска является копия приказа страховщика о предоставлении работнику путевки на санаторно-курортное лечение вследствие происшедшего с ним страхового случая. Оплата указанного отпуска производится работодателем в порядке и по правилам, установленным трудовым законодательством Российской Федерации для оплаты ежегодного отпуска.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проверки должна быть установлена правильность сроков предоставления отпусков, исчисления оплаты отпусков (наличие документов, подтверждающих время нахождения в пути следования к месту лечения и обратно (заявление, копии билетов и т.п.)).</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По результатам каждой завершенной плановой проверки уполномоченным должностным лицом территориального органа Роструда, проводившим проверку, оформляется акт проверки в соответствии с типовой </w:t>
      </w:r>
      <w:hyperlink r:id="rId60"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акт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акте проверки отражаются установленные в ходе проверки факты соответствия или несоответствия осуществляемой работодателем деятельности, выполняемых работ либо оказываемых услуг обязательным требованиям, указываются подробные сведения о фактах выявленных нарушений обязательных требований, неповиновения законному распоряжению или требованию уполномоченного должностного лица территориального органа Роструда, а также воспрепятствования осуществлению им своих служебных обязанностей (при наличии указанных фактов).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устранения в ходе проверки проверяемым лицом выявленных нарушений об этом делается запись в акте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 акту проверки прилагаются следующие связанные с результатами проверки документы или их копии: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или заключения проведенных исследований, испытаний и экспертиз;</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должностных лиц работодателя, на которых возлагается ответственность за нарушение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предписания об устранении выявленных нарушений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связанные с результатами проверки документы или их копии.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для возбуждения дел об административных правонарушениях в отношении должностных лиц работодателя, виновных в выявленных в ходе проверки нарушениях обязательных требований, протоколы об административных правонарушениях прилагаются к актам проверок только в тех случаях, когда в соответствии с требованиями </w:t>
      </w:r>
      <w:hyperlink r:id="rId61" w:history="1">
        <w:r>
          <w:rPr>
            <w:rFonts w:ascii="Calibri" w:hAnsi="Calibri" w:cs="Calibri"/>
            <w:color w:val="0000FF"/>
          </w:rPr>
          <w:t>КоАП</w:t>
        </w:r>
      </w:hyperlink>
      <w:r>
        <w:rPr>
          <w:rFonts w:ascii="Calibri" w:hAnsi="Calibri" w:cs="Calibri"/>
        </w:rPr>
        <w:t xml:space="preserve"> дело об административном правонарушении объективно могло быть рассмотрено в установленные для проведения проверки сроки.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противных случаях дело об административном правонарушении возбуждается и рассматривается по завершении проведения проверки и подписания акта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Акт проверки оформляется уполномоченным должностным лицом территориального органа Роструда непосредственно после ее завершения в двух экземплярах, имеющих одинаковую юридическую силу, один из которых с копиями приложений вручается работодателю (его уполномоченным представителям) под расписку об ознакомлении либо об отказе в ознакомлении с актом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работодателя (его уполномоченных представителей), а также в случае отказа проверяемых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надзорно-контрольном деле территориального органа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работодателю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надзорно-контрольном деле территориального органа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Работодатель, его полномочные представители имеют право указывать в акте проверки о своем согласии или несогласии с ним, а также с отдельными действиями уполномоченных должностных лиц территориального органа Роструда, проводивших проверку.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Уполномоченное должностное лицо территориального органа Роструда, проводящее проверку, обязано разъяснить работодателю (его уполномоченному представителю) их право в случае несогласия с изложенными в акте проверки фактами и выводами либо с выданным предписанием об устранении выявленных нарушений в течение пятнадцати дней с даты получения акта проверки представить в территориальный орган Роструда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работодатель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в территориальный орган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Возражения работодателей в отношении акта проверки и (или) выданного предписания об устранении выявленных нарушений в течение десяти рабочих дней подлежат рассмотрению руководителем территориального органа Роструда (его заместителем), по результатам которого выносится письменное решение, которое в течение трех дней после его вынесения доводится до их сведения.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работодателем возражений на содержание акта проверки и (или) предписания не ограничивает его право на обжалование действий и решений уполномоченных должностных лиц территориальных органов Роструда, проводивших проверку, в порядке, установленном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По завершении проверки уполномоченными должностными лицами территориального органа Роструда осуществляется запись в журнале учета проверок работодателя, содержащая сведения о наименовании территориального органа Роструда, датах начала и окончания проведения проверки, точном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территориального органа Роструда, проводивших проверку, и ставятся личные подписи.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журнала учета проверок в акте проверки делается соответствующая запись. При несоответствии журнала учета проверок установленным требованиям запись об этом вносится в акт проверки с указанием того, в чем именно выражается нарушение требований к оформлению журнала.</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Административная процедура организации и проведения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внеплановых проверок соблюдения работодателем</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Административная процедура организации и проведения в рамках исполнения государственной функции внеплановых проверок соблюдения работодателем обязательных требований &lt;*&gt; осуществляется уполномоченными должностными лицами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внеплановая проверка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Основанием для проведения внеплановой проверки работодателя является: </w:t>
      </w:r>
      <w:hyperlink r:id="rId63" w:history="1">
        <w:r>
          <w:rPr>
            <w:rFonts w:ascii="Calibri" w:hAnsi="Calibri" w:cs="Calibri"/>
            <w:color w:val="0000FF"/>
          </w:rPr>
          <w:t>360 статья</w:t>
        </w:r>
      </w:hyperlink>
      <w:r>
        <w:rPr>
          <w:rFonts w:ascii="Calibri" w:hAnsi="Calibri" w:cs="Calibri"/>
        </w:rPr>
        <w:t xml:space="preserve"> ТК РФ</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исполнения работодателем выданного территориальным органом Роструда предписания об устранении выявленного нарушения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поступление в Роструд и его территориальный орган:</w:t>
      </w:r>
    </w:p>
    <w:p w:rsidR="007D05BA" w:rsidRDefault="007D05BA">
      <w:pPr>
        <w:widowControl w:val="0"/>
        <w:autoSpaceDE w:val="0"/>
        <w:autoSpaceDN w:val="0"/>
        <w:adjustRightInd w:val="0"/>
        <w:spacing w:after="0" w:line="240" w:lineRule="auto"/>
        <w:ind w:firstLine="540"/>
        <w:jc w:val="both"/>
        <w:rPr>
          <w:rFonts w:ascii="Calibri" w:hAnsi="Calibri" w:cs="Calibri"/>
        </w:rPr>
      </w:pPr>
      <w:bookmarkStart w:id="3" w:name="Par395"/>
      <w:bookmarkEnd w:id="3"/>
      <w:r>
        <w:rPr>
          <w:rFonts w:ascii="Calibri" w:hAnsi="Calibri" w:cs="Calibri"/>
        </w:rPr>
        <w:t>обращений и заявлений граждан и работодателей,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bookmarkStart w:id="4" w:name="Par396"/>
      <w:bookmarkEnd w:id="4"/>
      <w:r>
        <w:rPr>
          <w:rFonts w:ascii="Calibri" w:hAnsi="Calibri" w:cs="Calibri"/>
        </w:rPr>
        <w:t>обращения или заявления работника о нарушении работодателем обязательных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r:id="rId64" w:history="1">
        <w:r>
          <w:rPr>
            <w:rFonts w:ascii="Calibri" w:hAnsi="Calibri" w:cs="Calibri"/>
            <w:color w:val="0000FF"/>
          </w:rPr>
          <w:t>статьей 219</w:t>
        </w:r>
      </w:hyperlink>
      <w:r>
        <w:rPr>
          <w:rFonts w:ascii="Calibri" w:hAnsi="Calibri" w:cs="Calibri"/>
        </w:rPr>
        <w:t xml:space="preserve"> Трудового кодекса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распоряжения или приказа руководителя Роструда, заместителя руководителя Роструда или его территориального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Обращения и заявления, не позволяющие установить лицо, обратившееся в Роструд или в его территориальный орган, а также обращения и заявления, в которых отсутствуют сведения об </w:t>
      </w:r>
      <w:r>
        <w:rPr>
          <w:rFonts w:ascii="Calibri" w:hAnsi="Calibri" w:cs="Calibri"/>
        </w:rPr>
        <w:lastRenderedPageBreak/>
        <w:t>указанных фактах, не могут служить основанием для проведения внеплановой проверки работодателя.</w:t>
      </w:r>
    </w:p>
    <w:p w:rsidR="007D05BA" w:rsidRDefault="007D05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7D05BA" w:rsidRDefault="007D05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Основанием для начала административной процедуры организации и проведения внеплановой проверки, осуществляемой в целях обеспечения исполнения государственной функции, является издание руководителем Роструда или его территориального органа (их заместителями) распоряжения на проведение внеплановой проверки соблюдения работодателем обязательных требований, оформляемое в соответствии с типовой </w:t>
      </w:r>
      <w:hyperlink r:id="rId65"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О проведении внеплановой проверки работодатель уведомляется уполномоченным должностным лицом Роструда или его территориального органа, которому поручено проведение проверки, не менее чем за двадцать четыре часа до начала ее проведения любым доступным способом.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w:anchor="Par395" w:history="1">
        <w:r>
          <w:rPr>
            <w:rFonts w:ascii="Calibri" w:hAnsi="Calibri" w:cs="Calibri"/>
            <w:color w:val="0000FF"/>
          </w:rPr>
          <w:t>абзаце четвертом</w:t>
        </w:r>
      </w:hyperlink>
      <w:r>
        <w:rPr>
          <w:rFonts w:ascii="Calibri" w:hAnsi="Calibri" w:cs="Calibri"/>
        </w:rPr>
        <w:t xml:space="preserve"> или </w:t>
      </w:r>
      <w:hyperlink w:anchor="Par396" w:history="1">
        <w:r>
          <w:rPr>
            <w:rFonts w:ascii="Calibri" w:hAnsi="Calibri" w:cs="Calibri"/>
            <w:color w:val="0000FF"/>
          </w:rPr>
          <w:t>пятом пункта 58</w:t>
        </w:r>
      </w:hyperlink>
      <w:r>
        <w:rPr>
          <w:rFonts w:ascii="Calibri" w:hAnsi="Calibri" w:cs="Calibri"/>
        </w:rPr>
        <w:t xml:space="preserve"> Административного регламента, не допускается.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Внеплановая проверка работодателя может проводиться в форме документарной проверки и (или) выездной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документарная проверка работодателя проводится по месту нахождения Роструда или его территориального органа в порядке, установленном в </w:t>
      </w:r>
      <w:hyperlink w:anchor="Par337" w:history="1">
        <w:r>
          <w:rPr>
            <w:rFonts w:ascii="Calibri" w:hAnsi="Calibri" w:cs="Calibri"/>
            <w:color w:val="0000FF"/>
          </w:rPr>
          <w:t>пунктах 44</w:t>
        </w:r>
      </w:hyperlink>
      <w:r>
        <w:rPr>
          <w:rFonts w:ascii="Calibri" w:hAnsi="Calibri" w:cs="Calibri"/>
        </w:rPr>
        <w:t xml:space="preserve"> - </w:t>
      </w:r>
      <w:hyperlink w:anchor="Par347" w:history="1">
        <w:r>
          <w:rPr>
            <w:rFonts w:ascii="Calibri" w:hAnsi="Calibri" w:cs="Calibri"/>
            <w:color w:val="0000FF"/>
          </w:rPr>
          <w:t>47</w:t>
        </w:r>
      </w:hyperlink>
      <w:r>
        <w:rPr>
          <w:rFonts w:ascii="Calibri" w:hAnsi="Calibri" w:cs="Calibri"/>
        </w:rPr>
        <w:t xml:space="preserve"> Административного регламента.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Внеплановая выездная проверка работодателя проводится по месту нахождения работодателя и (или) по месту фактического осуществления им производственной деятельности.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Внеплановая выездная проверка работодателя проводится в случае, если при документарной проверке уполномоченным должностным лицом Роструда или его территориального органа не представилось возможным: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удостовериться в полноте и достоверности сведений, представленных работодателем в установленном порядке, либо иных сведений, имеющихся в распоряжении Роструда или его территориального органа;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оценить соответствие деятельности работодателя обязательным требованиям без проведения дополнительных мероприятий по контролю непосредственно с выездом на место.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поступления обращений заявителей и иных материалов, содержащих сведения, объективно свидетельствующие о фактах причинения вреда жизни и здоровью работникам при осуществлении ими трудовой (профессиональной) деятельности, обстоятельства которых не были расследованы в установленном порядке, либо угрозы наступления указанных обстоятельств в результате допускаемых работодателем нарушений обязательных требований, руководителем Роструда или его территориального органа может быть принято решение о проведении выездной проверки без предварительного проведения документарной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в соответствии с положениями </w:t>
      </w:r>
      <w:hyperlink r:id="rId66" w:history="1">
        <w:r>
          <w:rPr>
            <w:rFonts w:ascii="Calibri" w:hAnsi="Calibri" w:cs="Calibri"/>
            <w:color w:val="0000FF"/>
          </w:rPr>
          <w:t>статьи 12</w:t>
        </w:r>
      </w:hyperlink>
      <w:r>
        <w:rPr>
          <w:rFonts w:ascii="Calibri" w:hAnsi="Calibri" w:cs="Calibri"/>
        </w:rPr>
        <w:t xml:space="preserve"> Конвенции N 81 при принятии решения о проведении внеплановой выездной проверки уполномоченное должностное лицо Роструда или его территориального органа вправе предварительно не уведомлять работодателя о проведении выездной проверки, если это объективно может нанести ущерб эффективности осуществляемых им мероприятий по контролю.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соответствии с требованиями Федерального закона </w:t>
      </w:r>
      <w:hyperlink r:id="rId67" w:history="1">
        <w:r>
          <w:rPr>
            <w:rFonts w:ascii="Calibri" w:hAnsi="Calibri" w:cs="Calibri"/>
            <w:color w:val="0000FF"/>
          </w:rPr>
          <w:t>N 294-ФЗ</w:t>
        </w:r>
      </w:hyperlink>
      <w:r>
        <w:rPr>
          <w:rFonts w:ascii="Calibri" w:hAnsi="Calibri" w:cs="Calibri"/>
        </w:rPr>
        <w:t xml:space="preserve"> мероприятия по контролю, осуществляемые в целях исполнения государственной функции, не могут проводиться, а начатые подлежат прекращению в случаях: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отсутствия основания для проведения проверки, предусмотренные </w:t>
      </w:r>
      <w:hyperlink r:id="rId68" w:history="1">
        <w:r>
          <w:rPr>
            <w:rFonts w:ascii="Calibri" w:hAnsi="Calibri" w:cs="Calibri"/>
            <w:color w:val="0000FF"/>
          </w:rPr>
          <w:t>частью 8 статьи 9</w:t>
        </w:r>
      </w:hyperlink>
      <w:r>
        <w:rPr>
          <w:rFonts w:ascii="Calibri" w:hAnsi="Calibri" w:cs="Calibri"/>
        </w:rPr>
        <w:t xml:space="preserve"> и </w:t>
      </w:r>
      <w:hyperlink r:id="rId69" w:history="1">
        <w:r>
          <w:rPr>
            <w:rFonts w:ascii="Calibri" w:hAnsi="Calibri" w:cs="Calibri"/>
            <w:color w:val="0000FF"/>
          </w:rPr>
          <w:t>частью 2 статьи 10</w:t>
        </w:r>
      </w:hyperlink>
      <w:r>
        <w:rPr>
          <w:rFonts w:ascii="Calibri" w:hAnsi="Calibri" w:cs="Calibri"/>
        </w:rPr>
        <w:t xml:space="preserve"> Федерального закона N 294-ФЗ;</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проверки не соответствует полномочиям Роструда и его территориальных органов;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осуществление проведения проверки противоречит иным требованиям федеральных законов, нормативных правовых актов Президента Российской Федерации или Правительства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Внеплановая выездная проверка работодателя проводится после согласования с органом прокуратуры по месту осуществления деятельности работодателя в порядке, установленном </w:t>
      </w:r>
      <w:hyperlink r:id="rId70" w:history="1">
        <w:r>
          <w:rPr>
            <w:rFonts w:ascii="Calibri" w:hAnsi="Calibri" w:cs="Calibri"/>
            <w:color w:val="0000FF"/>
          </w:rPr>
          <w:t>статьей 10</w:t>
        </w:r>
      </w:hyperlink>
      <w:r>
        <w:rPr>
          <w:rFonts w:ascii="Calibri" w:hAnsi="Calibri" w:cs="Calibri"/>
        </w:rPr>
        <w:t xml:space="preserve"> Федерального закона N 294-ФЗ.</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В день подписания руководителем Роструда или его территориального органа (их заместителями) распоряжения о проведении внеплановой выездной проверки работодателя в целях согласования ее проведения с органами прокуратуры уполномоченное должностное лицо Роструда или его территориального органа, которому поручено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работодателя заявление о согласовании проведения внеплановой выездной проверки &lt;*&gt;, оформленное в соответствии с типовой </w:t>
      </w:r>
      <w:hyperlink r:id="rId71"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заявление.</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руководителем Роструда или его территориального органа (их заместителями).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копия распоряжения руководителя Роструда или его территориального органа (их заместителей) о проведении внеплановой выездной проверки и документы, которые содержат сведения, послужившие основанием ее проведения.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выездная проверка по основанию, указанному в </w:t>
      </w:r>
      <w:hyperlink w:anchor="Par395" w:history="1">
        <w:r>
          <w:rPr>
            <w:rFonts w:ascii="Calibri" w:hAnsi="Calibri" w:cs="Calibri"/>
            <w:color w:val="0000FF"/>
          </w:rPr>
          <w:t>абзаце четвертом пункта 58</w:t>
        </w:r>
      </w:hyperlink>
      <w:r>
        <w:rPr>
          <w:rFonts w:ascii="Calibri" w:hAnsi="Calibri" w:cs="Calibri"/>
        </w:rPr>
        <w:t xml:space="preserve"> Административного регламента, может быть проведена незамедлительно с извещением органа прокуратуры в порядке, установленном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без согласования с органами прокуратуры.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Внеплановая выездная проверка работодателя начинается с предъявления уполномоченным должностным лицом Роструда или его территориального органа служебного удостоверения, обязательного ознакомления работодателя или его уполномоченных представителей с распоряжением руководителя Роструда или его территориального органа (их заместителей) о назначении внеплановой выездной проверки, а также с целями, задачами, основаниями ее проведения и объемом мероприятий по контролю, составом экспертов либо представителями экспертных организаций, привлеченных к проверке в установленном порядке, со сроками и условиями ее проведения.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перед началом проведения мероприятий по контролю уполномоченным должностным лицом Роструда или его территориального органа, проводящим проверку, организуется рабочее совещание с полномочными представителями работодателя, на котором обсуждается порядок проведения проверки и решаются организационные вопросы, связанные с ее проведением (план проведения проверки, перечень обследуемых структурных подразделений и служб, поручения должностным лицам по предоставлению необходимой документации, пояснений и т.д.).</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В случае, если выездной проверке работодателя не предшествовало проведение документарной проверки, после проведения рабочего совещания работодателем (его уполномоченными представителями) должны быть представлены для рассмотрения проводящим проверку уполномоченным должностным лицам Роструда или его территориального органа материалы и документы, подтверждающие исполнение работодателем обязанностей, установленных </w:t>
      </w:r>
      <w:hyperlink r:id="rId73" w:history="1">
        <w:r>
          <w:rPr>
            <w:rFonts w:ascii="Calibri" w:hAnsi="Calibri" w:cs="Calibri"/>
            <w:color w:val="0000FF"/>
          </w:rPr>
          <w:t>статьей 17</w:t>
        </w:r>
      </w:hyperlink>
      <w:r>
        <w:rPr>
          <w:rFonts w:ascii="Calibri" w:hAnsi="Calibri" w:cs="Calibri"/>
        </w:rPr>
        <w:t xml:space="preserve"> Федерального закона N 125-ФЗ, в том числе: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уставных и организационно-распорядительных документов, содержащие сведения о направлениях производственной деятельности работодателя, структуре и общей численности работников;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документы, свидетельствующие о постановке работодателя на учет в налоговом органе и идентификационный номер налогоплательщика;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регистрацию работодателя в качестве страхователя в соответствующем территориальном органе страховщика в соответствии с положениями </w:t>
      </w:r>
      <w:hyperlink r:id="rId74" w:history="1">
        <w:r>
          <w:rPr>
            <w:rFonts w:ascii="Calibri" w:hAnsi="Calibri" w:cs="Calibri"/>
            <w:color w:val="0000FF"/>
          </w:rPr>
          <w:t>статьи 6</w:t>
        </w:r>
      </w:hyperlink>
      <w:r>
        <w:rPr>
          <w:rFonts w:ascii="Calibri" w:hAnsi="Calibri" w:cs="Calibri"/>
        </w:rPr>
        <w:t xml:space="preserve"> Федерального закона N 125-ФЗ в порядке, установленном страховщиком;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результатах проверок работодателя, ранее проведенных уполномоченными органами государственного контроля (надзора) по вопросам, связанным с целью проводимой проверки;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произведение работодателем в текущем и предыдущем годах в установленном порядке своевременной и в полном объеме выплаты работникам пособий по временной нетрудоспособности;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персональные сведения о работниках, уволенных работодателем в течение трех лет, предшествовавших проверке, вследствие их смерти либо установления стойкой утраты трудоспособности, с указанием структурных подразделений, в которых они работали;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предоставлении работникам, нуждающимся в лечении по причинам, связанным с наступлением страхового случая, оплачиваемого отпуска для санаторно-курортного лечения (сверх ежегодного оплачиваемого отпуска, установленного </w:t>
      </w:r>
      <w:hyperlink r:id="rId75"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лечения и проезда к месту лечения и обратно;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произведение работодателем в установленном законодательством порядке в текущем и предыдущем годах назначения, исчисления и выплату работникам пособий по временной нетрудоспособности и оплату отпуска для санаторно-курортного лечения за весь период лечения и проезда к месту лечения и обратно за счет средств обязательного социального страхования от несчастных случаев на производстве и профессиональных заболеваний; пособий по временной нетрудоспособности за первые три дня временной нетрудоспособности за счет средств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После рассмотрения и анализа представленных работодателем документов, уполномоченным должностным лицом Роструда или его территориального органа проводится проверка полноты решений и действий работодателя по исполнению обязанностей, связанных с реализацией установленных </w:t>
      </w:r>
      <w:hyperlink r:id="rId76" w:history="1">
        <w:r>
          <w:rPr>
            <w:rFonts w:ascii="Calibri" w:hAnsi="Calibri" w:cs="Calibri"/>
            <w:color w:val="0000FF"/>
          </w:rPr>
          <w:t>законодательством</w:t>
        </w:r>
      </w:hyperlink>
      <w:r>
        <w:rPr>
          <w:rFonts w:ascii="Calibri" w:hAnsi="Calibri" w:cs="Calibri"/>
        </w:rPr>
        <w:t xml:space="preserve">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и страховых выплат, в том числе связанных: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формированием и представлением за свой счет страховщику в установленные им сроки документов (их заверенных копий), являющихся основанием для назначения обеспечения по страхованию, и иных сведений, необходимых для осуществления обязательного социального страхования от несчастных случаев на производстве и профессиональных заболеваний;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своевременным произведением в установленном законодательством порядке в текущем и предыдущем году назначения, исчисления и выплат пособий по социальному страхованию работникам за свой счет через бухгалтерию работодателя;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соблюдением установленного порядка расследования и оформления страховых случаев, своевременным извещением о них страховщика и иных заинтересованных органов, а также обеспечением реализации права на участие в расследовании работников и их уполномоченных представителей;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мер по предотвращению наступления страховых случаев и выполнением мероприятий по устранению причин страховых случаев, выработанных и предложенных в ходе их расследования;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направления работников, получивших повреждение здоровья в результате страхового случая,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проведения государственной экспертизы условий труда в целях объективного установления характера и условий труда работников, в том числе предшествовавших наступлению страхового случая;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проведением обучения за свой счет работников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w:t>
      </w:r>
      <w:r>
        <w:rPr>
          <w:rFonts w:ascii="Calibri" w:hAnsi="Calibri" w:cs="Calibri"/>
        </w:rPr>
        <w:lastRenderedPageBreak/>
        <w:t>командировочных расходов;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информированием работников об их правах и обязанностях, а также о действующем порядке и условиях обязательного социального страхования от несчастных случаев на производстве и профессиональных заболеваний.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основанием для проведения внеплановой выездной проверки работодателя явилось обращение заявителя, содержащее сведения о допускаемых работодателем нарушениях обязательных требований, проводимый уполномоченными должностными лицами Роструда или его территориального органа в ходе проверки анализ полноты решений и действий работодателя по реализации установленных законодательством прав работников и иных лиц на получение обеспечения по обязательному социальному страхованию от несчастных случаев на производстве и профессиональных заболеваний и страховых выплат проводится с учетом сведений, содержащихся в упомянутом обращении заявителя.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По результатам каждой завершенной внеплановой проверки уполномоченным должностным лицом Роструда или его территориального органа, проводившим проверку, оформляется акт проверки в соответствии с типовой </w:t>
      </w:r>
      <w:hyperlink r:id="rId77"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который оформляется и вручается (направляется) работодателю (его уполномоченному представителю) в порядке, установленном Административным регламентом.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акту проверки прилагаются протоколы или заключения проведенных исследований, испытаний и экспертиз, объяснения работодателя и должностных лиц, ответственных за выявленные нарушения обязательных требований, и иные связанные с результатами проверки документы или их копии.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случае выявления при проведении проверки нарушений обязательных требований уполномоченные должностные лица Роструда или его территориального органа в пределах полномочий, предусмотренных законодательством Российской Федерации, обязаны: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выдать работодателю обязательное для исполнения предписание об устранении выявленных нарушений обязательных требований по установленной форме с указанием сроков их устранения;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меры по контролю за устранением выявленных нарушений, их предупреждению и привлечению лиц, допустивших выявленные нарушения, к ответственности в соответствии с действующим законодательством.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 случае несогласия с фактами и выводами, изложенными в акте проверки, либо с выданным предписанием об устранении выявленных нарушений работодатель вправе в течение пятнадцати дней с даты получения акта проверки представить руководителю Роструда или его территориального органа свои возражения в письменной форме, приложив к ним документы, подтверждающие обоснованность таких возражений, либо их заверенные копии.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IV. Порядок и формы контроля за исполнением</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уполномоченными должностными лицами Роструда и его территориальных органов по исполнению Административного регламента осуществляется руководителем Роструда, заместителем руководителя Роструда, а также иными уполномоченными должностными лицами Роструда по решению руководителя Роструда.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Текущий контроль за надлежащим исполнением требований Административного регламента уполномоченными должностными лицами Роструда и его территориальных органов осуществляется соответственно руководителем Управления надзора и контроля за соблюдением законодательства о труде Роструда и его заместителями или руководителями территориальных органов Роструда и их заместителями.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Контроль за исполнением государственной функции осуществляется путем проведения: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 в связи с заявлениями и обращениями граждан и работодателей.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Плановые проверки соблюдения и исполнения уполномоченными должностными лицами территориальных органов Роструда государственной функции осуществляются в ходе комплексных проверок осуществления территориальными органами федерального государственного надзора за соблюдением требований трудового </w:t>
      </w:r>
      <w:hyperlink r:id="rId78"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проводимых в установленном порядке.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осуществления плановых проверок соблюдения и исполнения государственной функции работниками территориальных органов Роструда определяется в установленном порядке.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Работники и уполномоченные представители работодателей, обратившиеся с заявлениями по вопросам, связанным с ненадлежащим исполнением государственной функции уполномоченными должностными лицами Роструда и его территориальных органов, вправе знакомиться с материалами внеплановых проверок, проведенных по их заявлениям.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осуществления контроля за исполнением государственной функции Роструд и его территориальные органы могут проводить с участием работодателей и работников электронные опросы, форумы и анкетирование по вопросам удовлетворенности полнотой и качеством исполнения государственной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Уполномоченные должностные лица Роструда и его территориальных органов, виновные в неисполнении или ненадлежащем исполнении требований Административного регламента, привлекаются к дисциплинарной ответственности в порядке, установленном Федеральным </w:t>
      </w:r>
      <w:hyperlink r:id="rId79"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V. Досудебный (внесудебный) порядок обжалования</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исполняющего</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функцию, а также его должностных лиц</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Работники, работодатели и его уполномоченные представители &lt;*&gt; имеют право на обжалование решений, принятых в ходе исполнения государственной функции, действий (бездействия) уполномоченными работниками Роструда и его территориальных органов в досудебном порядке путем непосредственного обращения соответственно к руководителю территориального органа Роструда, руководителю Роструда - главному государственному инспектору труда Российской Федерации в порядке, установленном </w:t>
      </w:r>
      <w:hyperlink r:id="rId80" w:history="1">
        <w:r>
          <w:rPr>
            <w:rFonts w:ascii="Calibri" w:hAnsi="Calibri" w:cs="Calibri"/>
            <w:color w:val="0000FF"/>
          </w:rPr>
          <w:t>статьей 361</w:t>
        </w:r>
      </w:hyperlink>
      <w:r>
        <w:rPr>
          <w:rFonts w:ascii="Calibri" w:hAnsi="Calibri" w:cs="Calibri"/>
        </w:rPr>
        <w:t xml:space="preserve"> ТК РФ, либо в Министерство здравоохранения и социального развития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Далее - заявители.</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руководителя Роструда - главного государственного инспектора труда Российской Федерации могут быть обжалованы в суд в порядке, установленном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 &lt;*&gt;.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82" w:history="1">
        <w:r>
          <w:rPr>
            <w:rFonts w:ascii="Calibri" w:hAnsi="Calibri" w:cs="Calibri"/>
            <w:color w:val="0000FF"/>
          </w:rPr>
          <w:t>Статья 361</w:t>
        </w:r>
      </w:hyperlink>
      <w:r>
        <w:rPr>
          <w:rFonts w:ascii="Calibri" w:hAnsi="Calibri" w:cs="Calibri"/>
        </w:rPr>
        <w:t xml:space="preserve"> ТК РФ.</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79. Предметом досудебного (внесудебного) обжалования является нарушение прав и законных интересов заявителя, противоправные действия (бездействие) и (или) решения уполномоченных должностных лиц Роструда или его территориальных органов, принятые (осуществляемые) ими в ходе исполнения государственной функции, нарушение положений Административного регламента.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Жалоба на действия (бездействие) уполномоченных должностных лиц Роструда или его территориальных органов подается в письменной форме и должна содержать:</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государственного органа, в который направляется жалоба;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должности, фамилию, имя и отчество уполномоченного должностного лица Роструда или его территориального органа, действия (бездействие) которого обжалуются;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отчество физического лица или наименование юридического лица, подающего жалобу;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почтовый адрес для направления ответа;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подпись заявителя и дату;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существо обжалуемого действия (бездействия).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жалобе указываются причины несогласия с обжалуемыми действиями (бездействием) и решением, а также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незаконными действий (бездействия) и решения, а также иные сведения, которые заявитель считает необходимым сообщить.</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жалобе могут быть приложены копии документов, подтверждающих изложенные обстоятельства. В таком случае заявителем приводится перечень прилагаемых документов.</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Основанием для начала процедуры досудебного (внесудебного) обжалования является личное или письменное обращение заявителя с жалобой.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Личный прием заявителя и рассмотрение жалобы на принятые решения и (или) действия (бездействие) уполномоченных должностных лиц Роструда и его территориальных органов производится в соответствии с порядком осуществления личного приема граждан, а также рассмотрения обращений граждан, предусмотренным </w:t>
      </w:r>
      <w:hyperlink r:id="rId83" w:history="1">
        <w:r>
          <w:rPr>
            <w:rFonts w:ascii="Calibri" w:hAnsi="Calibri" w:cs="Calibri"/>
            <w:color w:val="0000FF"/>
          </w:rPr>
          <w:t>законодательством</w:t>
        </w:r>
      </w:hyperlink>
      <w:r>
        <w:rPr>
          <w:rFonts w:ascii="Calibri" w:hAnsi="Calibri" w:cs="Calibri"/>
        </w:rPr>
        <w:t xml:space="preserve"> и Административным </w:t>
      </w:r>
      <w:hyperlink r:id="rId84" w:history="1">
        <w:r>
          <w:rPr>
            <w:rFonts w:ascii="Calibri" w:hAnsi="Calibri" w:cs="Calibri"/>
            <w:color w:val="0000FF"/>
          </w:rPr>
          <w:t>регламентом</w:t>
        </w:r>
      </w:hyperlink>
      <w:r>
        <w:rPr>
          <w:rFonts w:ascii="Calibri" w:hAnsi="Calibri" w:cs="Calibri"/>
        </w:rPr>
        <w:t>.</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При рассмотрении обращения (жалобы) заявитель имеет право: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документы и материалы, подтверждающие обстоятельства, изложенные в жалобе;</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обратиться в Роструд или его территориальный орган с письменным запросом о представлении имеющейся информации и документов, необходимых для обоснования жалобы;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w:t>
      </w:r>
      <w:hyperlink r:id="rId85" w:history="1">
        <w:r>
          <w:rPr>
            <w:rFonts w:ascii="Calibri" w:hAnsi="Calibri" w:cs="Calibri"/>
            <w:color w:val="0000FF"/>
          </w:rPr>
          <w:t>законом</w:t>
        </w:r>
      </w:hyperlink>
      <w:r>
        <w:rPr>
          <w:rFonts w:ascii="Calibri" w:hAnsi="Calibri" w:cs="Calibri"/>
        </w:rPr>
        <w:t xml:space="preserve"> тайну;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устную информацию о ходе рассмотрения жалобы по телефонам, указанным в Административном регламенте, а также соответствующую письменную информацию по письменному запросу.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Жалоба, поступившая в Роструд или его территориальные органы в форме электронного документа, подлежит рассмотрению в порядке, установленном Федеральным </w:t>
      </w:r>
      <w:hyperlink r:id="rId86"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Жалоба рассматривается уполномоченными должностными лицами Роструда или его территориального органа в течение 30 дней со дня ее регистрации.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жалобе требуется проведение служебной проверки, срок рассмотрения может быть продлен, но не более чем на 30 дней по решению руководителя органа, в который поступила жалоба, или его заместителя. О продлении срока рассмотрения заявители уведомляются письменно с указанием причин продления.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ходатайства заявителя руководителем Роструда или его территориального органа может быть рассмотрен вопрос о приостановлении действия обжалуемого решения уполномоченного должностного лица Роструда или его территориального органа.</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Должностные лица Роструда или его территориальных органов, уполномоченные на </w:t>
      </w:r>
      <w:r>
        <w:rPr>
          <w:rFonts w:ascii="Calibri" w:hAnsi="Calibri" w:cs="Calibri"/>
        </w:rPr>
        <w:lastRenderedPageBreak/>
        <w:t>рассмотрение жалоб:</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жалобы принимают меры, направленные на восстановление или защиту нарушенных прав, свобод и законных интересов заявителя;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дают письменный ответ по существу поставленных в обращении вопросов, за исключением случаев, указанных в </w:t>
      </w:r>
      <w:hyperlink r:id="rId87" w:history="1">
        <w:r>
          <w:rPr>
            <w:rFonts w:ascii="Calibri" w:hAnsi="Calibri" w:cs="Calibri"/>
            <w:color w:val="0000FF"/>
          </w:rPr>
          <w:t>статье 11</w:t>
        </w:r>
      </w:hyperlink>
      <w:r>
        <w:rPr>
          <w:rFonts w:ascii="Calibri" w:hAnsi="Calibri" w:cs="Calibri"/>
        </w:rPr>
        <w:t xml:space="preserve"> Федерального закона от 2 мая 2006 года N 59-ФЗ "О порядке рассмотрения обращений граждан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уведомляют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По результатам рассмотрения жалобы уполномоченное должностное лицо Роструда или его территориального органа принимает решение об удовлетворении требований заявителя и о признании неправомерным обжалованных действий (бездействие) и решения либо об отказе в удовлетворении требований.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Письменный ответ, содержащий результаты рассмотрения жалобы, направляется заявителю.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отсутствия в жалобе фамилии, имени, отчества (последнее - при наличии) и подписи заявителя, почтового адреса или адреса электронной почты, по которому должен быть направлен ответ, письменный ответ на жалобу не дается.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Жалоба заявителя может не рассматриваться по существу в следующих случаях:</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в жалобе сведений об обжалуемых действиях (бездействии) и решении уполномоченных должностных лиц Роструда или его территориального органа (в чем выразилось, кем принято);</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письменной жалобы не поддается прочтению;</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в жалобе нецензурных либо оскорбительных выражений, угрозы жизни, здоровью и имуществу уполномоченного должностного лица Роструда или его территориального органа, а также членов его семьи.</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заявителю направляется сообщение о невозможности рассмотрения его жалобы по существу по указанным выше обстоятельствам либо недопустимости злоупотребления правом.</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в которой обжалуется судебное решение, возвращается заявителю с разъяснением порядка обжалования данного судебного решения.</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В случае, если в жалобе содержится вопрос, на который ему Рострудом или его территориальным органом многократно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руководителем Роструда или его территориального органа (их заместителями) может быть принято решение о безосновательности очередного обращения и прекращении переписки с заявителем по данному вопросу.</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88" w:history="1">
        <w:r>
          <w:rPr>
            <w:rFonts w:ascii="Calibri" w:hAnsi="Calibri" w:cs="Calibri"/>
            <w:color w:val="0000FF"/>
          </w:rPr>
          <w:t>законом</w:t>
        </w:r>
      </w:hyperlink>
      <w:r>
        <w:rPr>
          <w:rFonts w:ascii="Calibri" w:hAnsi="Calibri" w:cs="Calibri"/>
        </w:rPr>
        <w:t xml:space="preserve"> тайну,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указанных решениях заявители письменно уведомляются Рострудом или его территориальным органом не позднее 30 дней с момента регистрации жалобы.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Основанием для приостановления (прекращения) рассмотрения жалобы является письменное обращение заявителя о приостановлении (прекращении) рассмотрения жалобы.</w:t>
      </w:r>
    </w:p>
    <w:p w:rsidR="007D05BA" w:rsidRDefault="007D05B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Досудебное (внесудебное) рассмотрение жалобы заявителя завершается регистрацией письменного ответа заявителю (сообщения в форме электронного документа), содержащего информацию о принятом решении, а в случае отказа в удовлетворении требований, заявленных в жалобе, с обоснованием причин отказа по соответствующему вопросу, поставленному в жалобе.</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службой по труду и занятости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федерального</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надзора</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за соблюдением требований,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направленных на реализацию прав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работников на получение обеспечения</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по обязательному социальному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страхованию от несчастных случаев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 производстве и профессиональных</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заболеваний, а также порядка</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назначения, исчисления и выплаты</w:t>
      </w:r>
    </w:p>
    <w:p w:rsidR="007D05BA" w:rsidRDefault="007D05BA">
      <w:pPr>
        <w:widowControl w:val="0"/>
        <w:autoSpaceDE w:val="0"/>
        <w:autoSpaceDN w:val="0"/>
        <w:adjustRightInd w:val="0"/>
        <w:spacing w:after="0" w:line="240" w:lineRule="auto"/>
        <w:jc w:val="right"/>
        <w:rPr>
          <w:rFonts w:ascii="Calibri" w:hAnsi="Calibri" w:cs="Calibri"/>
        </w:rPr>
        <w:sectPr w:rsidR="007D05BA" w:rsidSect="00BF0525">
          <w:pgSz w:w="11906" w:h="16838"/>
          <w:pgMar w:top="1134" w:right="850" w:bottom="1134" w:left="1701" w:header="708" w:footer="708" w:gutter="0"/>
          <w:cols w:space="708"/>
          <w:docGrid w:linePitch="360"/>
        </w:sectPr>
      </w:pP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пособий по временной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нетрудоспособности за счет средств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работодателей, утвержденному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Минздравсоцразвития России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от 7 ноября 2011 г. N 1325н</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bookmarkStart w:id="5" w:name="Par548"/>
      <w:bookmarkEnd w:id="5"/>
      <w:r>
        <w:rPr>
          <w:rFonts w:ascii="Calibri" w:hAnsi="Calibri" w:cs="Calibri"/>
        </w:rPr>
        <w:t>ПЕРЕЧЕНЬ</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ОРГАНОВ РОСТРУДА (ГОСУДАРСТВЕННЫХ ИНСПЕКЦИЙ</w:t>
      </w:r>
    </w:p>
    <w:p w:rsidR="007D05BA" w:rsidRDefault="007D05BA">
      <w:pPr>
        <w:widowControl w:val="0"/>
        <w:autoSpaceDE w:val="0"/>
        <w:autoSpaceDN w:val="0"/>
        <w:adjustRightInd w:val="0"/>
        <w:spacing w:after="0" w:line="240" w:lineRule="auto"/>
        <w:jc w:val="center"/>
        <w:rPr>
          <w:rFonts w:ascii="Calibri" w:hAnsi="Calibri" w:cs="Calibri"/>
        </w:rPr>
      </w:pPr>
      <w:r>
        <w:rPr>
          <w:rFonts w:ascii="Calibri" w:hAnsi="Calibri" w:cs="Calibri"/>
        </w:rPr>
        <w:t>ТРУДА В СУБЪЕКТАХ РОССИЙСКОЙ ФЕДЕРАЦИИ)</w:t>
      </w:r>
    </w:p>
    <w:p w:rsidR="007D05BA" w:rsidRDefault="007D05BA">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360"/>
        <w:gridCol w:w="2640"/>
        <w:gridCol w:w="2640"/>
        <w:gridCol w:w="3600"/>
      </w:tblGrid>
      <w:tr w:rsidR="007D05BA">
        <w:tblPrEx>
          <w:tblCellMar>
            <w:top w:w="0" w:type="dxa"/>
            <w:bottom w:w="0" w:type="dxa"/>
          </w:tblCellMar>
        </w:tblPrEx>
        <w:trPr>
          <w:tblCellSpacing w:w="5" w:type="nil"/>
        </w:trPr>
        <w:tc>
          <w:tcPr>
            <w:tcW w:w="600" w:type="dxa"/>
            <w:tcBorders>
              <w:top w:val="single" w:sz="4" w:space="0" w:color="auto"/>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п/п</w:t>
            </w:r>
          </w:p>
        </w:tc>
        <w:tc>
          <w:tcPr>
            <w:tcW w:w="3360" w:type="dxa"/>
            <w:tcBorders>
              <w:top w:val="single" w:sz="4" w:space="0" w:color="auto"/>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Наименование       </w:t>
            </w:r>
          </w:p>
        </w:tc>
        <w:tc>
          <w:tcPr>
            <w:tcW w:w="2640" w:type="dxa"/>
            <w:tcBorders>
              <w:top w:val="single" w:sz="4" w:space="0" w:color="auto"/>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Адрес        </w:t>
            </w:r>
          </w:p>
        </w:tc>
        <w:tc>
          <w:tcPr>
            <w:tcW w:w="2640" w:type="dxa"/>
            <w:tcBorders>
              <w:top w:val="single" w:sz="4" w:space="0" w:color="auto"/>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Телефон       </w:t>
            </w:r>
          </w:p>
        </w:tc>
        <w:tc>
          <w:tcPr>
            <w:tcW w:w="3600" w:type="dxa"/>
            <w:tcBorders>
              <w:top w:val="single" w:sz="4" w:space="0" w:color="auto"/>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E-mail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1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5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Адыгея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385000, г. Майкоп,  </w:t>
            </w:r>
            <w:r>
              <w:rPr>
                <w:rFonts w:ascii="Courier New" w:hAnsi="Courier New" w:cs="Courier New"/>
                <w:sz w:val="20"/>
                <w:szCs w:val="20"/>
              </w:rPr>
              <w:br/>
              <w:t xml:space="preserve">ул. Пролетарская,   </w:t>
            </w:r>
            <w:r>
              <w:rPr>
                <w:rFonts w:ascii="Courier New" w:hAnsi="Courier New" w:cs="Courier New"/>
                <w:sz w:val="20"/>
                <w:szCs w:val="20"/>
              </w:rPr>
              <w:br/>
              <w:t xml:space="preserve">д. 219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(877-2) 52-59-32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git@maykop.ru               </w:t>
            </w:r>
            <w:r>
              <w:rPr>
                <w:rFonts w:ascii="Courier New" w:hAnsi="Courier New" w:cs="Courier New"/>
                <w:sz w:val="20"/>
                <w:szCs w:val="20"/>
              </w:rPr>
              <w:br/>
              <w:t xml:space="preserve">git@radnet.ru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2.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Алтай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649000,             </w:t>
            </w:r>
            <w:r>
              <w:rPr>
                <w:rFonts w:ascii="Courier New" w:hAnsi="Courier New" w:cs="Courier New"/>
                <w:sz w:val="20"/>
                <w:szCs w:val="20"/>
              </w:rPr>
              <w:br/>
              <w:t xml:space="preserve">г. Горно-Алтайск,   </w:t>
            </w:r>
            <w:r>
              <w:rPr>
                <w:rFonts w:ascii="Courier New" w:hAnsi="Courier New" w:cs="Courier New"/>
                <w:sz w:val="20"/>
                <w:szCs w:val="20"/>
              </w:rPr>
              <w:br/>
              <w:t xml:space="preserve">ул. Чаптынова,      </w:t>
            </w:r>
            <w:r>
              <w:rPr>
                <w:rFonts w:ascii="Courier New" w:hAnsi="Courier New" w:cs="Courier New"/>
                <w:sz w:val="20"/>
                <w:szCs w:val="20"/>
              </w:rPr>
              <w:br/>
              <w:t xml:space="preserve">д. 20, п/я 30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(388-22) 2-20-82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Gostrud@mail.gorny.ru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Башкортостан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450059, г. Уфа,     </w:t>
            </w:r>
            <w:r>
              <w:rPr>
                <w:rFonts w:ascii="Courier New" w:hAnsi="Courier New" w:cs="Courier New"/>
                <w:sz w:val="20"/>
                <w:szCs w:val="20"/>
              </w:rPr>
              <w:br/>
              <w:t xml:space="preserve">ул. Большая         </w:t>
            </w:r>
            <w:r>
              <w:rPr>
                <w:rFonts w:ascii="Courier New" w:hAnsi="Courier New" w:cs="Courier New"/>
                <w:sz w:val="20"/>
                <w:szCs w:val="20"/>
              </w:rPr>
              <w:br/>
              <w:t xml:space="preserve">Гражданская, д. 24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(347-2) 77-86-96  </w:t>
            </w:r>
            <w:r>
              <w:rPr>
                <w:rFonts w:ascii="Courier New" w:hAnsi="Courier New" w:cs="Courier New"/>
                <w:sz w:val="20"/>
                <w:szCs w:val="20"/>
              </w:rPr>
              <w:br/>
              <w:t xml:space="preserve">      77-87-09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git_bashkortostan@ufacom.ru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Республике Бурятия</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670034, г. Улан-Удэ,</w:t>
            </w:r>
            <w:r>
              <w:rPr>
                <w:rFonts w:ascii="Courier New" w:hAnsi="Courier New" w:cs="Courier New"/>
                <w:sz w:val="20"/>
                <w:szCs w:val="20"/>
              </w:rPr>
              <w:br/>
              <w:t xml:space="preserve">проспект 50 лет     </w:t>
            </w:r>
            <w:r>
              <w:rPr>
                <w:rFonts w:ascii="Courier New" w:hAnsi="Courier New" w:cs="Courier New"/>
                <w:sz w:val="20"/>
                <w:szCs w:val="20"/>
              </w:rPr>
              <w:br/>
              <w:t xml:space="preserve">Октября, д. 28-а,   </w:t>
            </w:r>
            <w:r>
              <w:rPr>
                <w:rFonts w:ascii="Courier New" w:hAnsi="Courier New" w:cs="Courier New"/>
                <w:sz w:val="20"/>
                <w:szCs w:val="20"/>
              </w:rPr>
              <w:br/>
              <w:t xml:space="preserve">Главпочтамт,        </w:t>
            </w:r>
            <w:r>
              <w:rPr>
                <w:rFonts w:ascii="Courier New" w:hAnsi="Courier New" w:cs="Courier New"/>
                <w:sz w:val="20"/>
                <w:szCs w:val="20"/>
              </w:rPr>
              <w:br/>
              <w:t xml:space="preserve">а/я 4377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(301-2) 44-72-39,  </w:t>
            </w:r>
            <w:r>
              <w:rPr>
                <w:rFonts w:ascii="Courier New" w:hAnsi="Courier New" w:cs="Courier New"/>
                <w:sz w:val="20"/>
                <w:szCs w:val="20"/>
              </w:rPr>
              <w:br/>
              <w:t xml:space="preserve">      44-68-65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gitrb@burnet.ru,            </w:t>
            </w:r>
            <w:r>
              <w:rPr>
                <w:rFonts w:ascii="Courier New" w:hAnsi="Courier New" w:cs="Courier New"/>
                <w:sz w:val="20"/>
                <w:szCs w:val="20"/>
              </w:rPr>
              <w:br/>
              <w:t xml:space="preserve">buhditrb@burmet.ru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5.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Дагестан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367010,             </w:t>
            </w:r>
            <w:r>
              <w:rPr>
                <w:rFonts w:ascii="Courier New" w:hAnsi="Courier New" w:cs="Courier New"/>
                <w:sz w:val="20"/>
                <w:szCs w:val="20"/>
              </w:rPr>
              <w:br/>
              <w:t xml:space="preserve">г. Махачкала,       </w:t>
            </w:r>
            <w:r>
              <w:rPr>
                <w:rFonts w:ascii="Courier New" w:hAnsi="Courier New" w:cs="Courier New"/>
                <w:sz w:val="20"/>
                <w:szCs w:val="20"/>
              </w:rPr>
              <w:br/>
              <w:t>ул. Панфилова, д. 38</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(872-2) 62-87-93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gtinsrd@dinet.ru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Ингушетия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386104, г. Назрань, </w:t>
            </w:r>
            <w:r>
              <w:rPr>
                <w:rFonts w:ascii="Courier New" w:hAnsi="Courier New" w:cs="Courier New"/>
                <w:sz w:val="20"/>
                <w:szCs w:val="20"/>
              </w:rPr>
              <w:br/>
              <w:t xml:space="preserve">Насыр-Кортский м/о, </w:t>
            </w:r>
            <w:r>
              <w:rPr>
                <w:rFonts w:ascii="Courier New" w:hAnsi="Courier New" w:cs="Courier New"/>
                <w:sz w:val="20"/>
                <w:szCs w:val="20"/>
              </w:rPr>
              <w:br/>
              <w:t xml:space="preserve">ул. А. Тутаевой,    </w:t>
            </w:r>
            <w:r>
              <w:rPr>
                <w:rFonts w:ascii="Courier New" w:hAnsi="Courier New" w:cs="Courier New"/>
                <w:sz w:val="20"/>
                <w:szCs w:val="20"/>
              </w:rPr>
              <w:br/>
              <w:t xml:space="preserve">д. 49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(873-2) 22-10-93,  </w:t>
            </w:r>
            <w:r>
              <w:rPr>
                <w:rFonts w:ascii="Courier New" w:hAnsi="Courier New" w:cs="Courier New"/>
                <w:sz w:val="20"/>
                <w:szCs w:val="20"/>
              </w:rPr>
              <w:br/>
              <w:t xml:space="preserve">      22-13-11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gitvri@inbox.ru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7.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Кабардино-        </w:t>
            </w:r>
            <w:r>
              <w:rPr>
                <w:rFonts w:ascii="Courier New" w:hAnsi="Courier New" w:cs="Courier New"/>
                <w:sz w:val="20"/>
                <w:szCs w:val="20"/>
              </w:rPr>
              <w:br/>
              <w:t xml:space="preserve">Балкарской Республике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360000, г. Нальчик, </w:t>
            </w:r>
            <w:r>
              <w:rPr>
                <w:rFonts w:ascii="Courier New" w:hAnsi="Courier New" w:cs="Courier New"/>
                <w:sz w:val="20"/>
                <w:szCs w:val="20"/>
              </w:rPr>
              <w:br/>
              <w:t xml:space="preserve">ул. Кабардинская,   </w:t>
            </w:r>
            <w:r>
              <w:rPr>
                <w:rFonts w:ascii="Courier New" w:hAnsi="Courier New" w:cs="Courier New"/>
                <w:sz w:val="20"/>
                <w:szCs w:val="20"/>
              </w:rPr>
              <w:br/>
              <w:t xml:space="preserve">д. 19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(866-2) 42-31-67,  </w:t>
            </w:r>
            <w:r>
              <w:rPr>
                <w:rFonts w:ascii="Courier New" w:hAnsi="Courier New" w:cs="Courier New"/>
                <w:sz w:val="20"/>
                <w:szCs w:val="20"/>
              </w:rPr>
              <w:br/>
              <w:t xml:space="preserve">      42-06-23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gitnal@rambler.ru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8.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Калмыкия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358000, г. Элиста,  </w:t>
            </w:r>
            <w:r>
              <w:rPr>
                <w:rFonts w:ascii="Courier New" w:hAnsi="Courier New" w:cs="Courier New"/>
                <w:sz w:val="20"/>
                <w:szCs w:val="20"/>
              </w:rPr>
              <w:br/>
              <w:t xml:space="preserve">ул. Ленина, д. 240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(847-22) 2-44-17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kalm_trud@elista.ru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9. </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Карачаево-        </w:t>
            </w:r>
            <w:r>
              <w:rPr>
                <w:rFonts w:ascii="Courier New" w:hAnsi="Courier New" w:cs="Courier New"/>
                <w:sz w:val="20"/>
                <w:szCs w:val="20"/>
              </w:rPr>
              <w:br/>
              <w:t xml:space="preserve">Черкесской Республике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369000, г. Черкесск,</w:t>
            </w:r>
            <w:r>
              <w:rPr>
                <w:rFonts w:ascii="Courier New" w:hAnsi="Courier New" w:cs="Courier New"/>
                <w:sz w:val="20"/>
                <w:szCs w:val="20"/>
              </w:rPr>
              <w:br/>
              <w:t xml:space="preserve">ул. Советская,      </w:t>
            </w:r>
            <w:r>
              <w:rPr>
                <w:rFonts w:ascii="Courier New" w:hAnsi="Courier New" w:cs="Courier New"/>
                <w:sz w:val="20"/>
                <w:szCs w:val="20"/>
              </w:rPr>
              <w:br/>
              <w:t xml:space="preserve">д. 180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(878-2) 20-30-61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git@mail.svkchr.ru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Республике Карелия</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185030,             </w:t>
            </w:r>
            <w:r>
              <w:rPr>
                <w:rFonts w:ascii="Courier New" w:hAnsi="Courier New" w:cs="Courier New"/>
                <w:sz w:val="20"/>
                <w:szCs w:val="20"/>
              </w:rPr>
              <w:br/>
              <w:t>г. Петрозаводск, ул.</w:t>
            </w:r>
            <w:r>
              <w:rPr>
                <w:rFonts w:ascii="Courier New" w:hAnsi="Courier New" w:cs="Courier New"/>
                <w:sz w:val="20"/>
                <w:szCs w:val="20"/>
              </w:rPr>
              <w:br/>
              <w:t xml:space="preserve">Станционная, д. 24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(814-2) 76-96-58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git@onego.ru,               </w:t>
            </w:r>
            <w:r>
              <w:rPr>
                <w:rFonts w:ascii="Courier New" w:hAnsi="Courier New" w:cs="Courier New"/>
                <w:sz w:val="20"/>
                <w:szCs w:val="20"/>
              </w:rPr>
              <w:br/>
              <w:t xml:space="preserve">Git_RK@onego.ru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Коми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167002,             </w:t>
            </w:r>
            <w:r>
              <w:rPr>
                <w:rFonts w:ascii="Courier New" w:hAnsi="Courier New" w:cs="Courier New"/>
                <w:sz w:val="20"/>
                <w:szCs w:val="20"/>
              </w:rPr>
              <w:br/>
              <w:t xml:space="preserve">г. Сыктывкар, ул.   </w:t>
            </w:r>
            <w:r>
              <w:rPr>
                <w:rFonts w:ascii="Courier New" w:hAnsi="Courier New" w:cs="Courier New"/>
                <w:sz w:val="20"/>
                <w:szCs w:val="20"/>
              </w:rPr>
              <w:br/>
              <w:t xml:space="preserve">Морозова, д. 156/2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(821-2) 31-50-30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gitkomi@parma.ru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Марий  </w:t>
            </w:r>
            <w:r>
              <w:rPr>
                <w:rFonts w:ascii="Courier New" w:hAnsi="Courier New" w:cs="Courier New"/>
                <w:sz w:val="20"/>
                <w:szCs w:val="20"/>
              </w:rPr>
              <w:br/>
              <w:t xml:space="preserve">Эл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424000, г. Йошкар-  </w:t>
            </w:r>
            <w:r>
              <w:rPr>
                <w:rFonts w:ascii="Courier New" w:hAnsi="Courier New" w:cs="Courier New"/>
                <w:sz w:val="20"/>
                <w:szCs w:val="20"/>
              </w:rPr>
              <w:br/>
              <w:t xml:space="preserve">Ола, Ленинский пр., </w:t>
            </w:r>
            <w:r>
              <w:rPr>
                <w:rFonts w:ascii="Courier New" w:hAnsi="Courier New" w:cs="Courier New"/>
                <w:sz w:val="20"/>
                <w:szCs w:val="20"/>
              </w:rPr>
              <w:br/>
              <w:t xml:space="preserve">д. 24а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(836-2) 42-58-55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maritrud_buh@mail.ru,       </w:t>
            </w:r>
            <w:r>
              <w:rPr>
                <w:rFonts w:ascii="Courier New" w:hAnsi="Courier New" w:cs="Courier New"/>
                <w:sz w:val="20"/>
                <w:szCs w:val="20"/>
              </w:rPr>
              <w:br/>
              <w:t xml:space="preserve">trud_mari-el@mail.ru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Мордовия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430005,             </w:t>
            </w:r>
            <w:r>
              <w:rPr>
                <w:rFonts w:ascii="Courier New" w:hAnsi="Courier New" w:cs="Courier New"/>
                <w:sz w:val="20"/>
                <w:szCs w:val="20"/>
              </w:rPr>
              <w:br/>
              <w:t xml:space="preserve">г. Саранск, ул.     </w:t>
            </w:r>
            <w:r>
              <w:rPr>
                <w:rFonts w:ascii="Courier New" w:hAnsi="Courier New" w:cs="Courier New"/>
                <w:sz w:val="20"/>
                <w:szCs w:val="20"/>
              </w:rPr>
              <w:br/>
              <w:t xml:space="preserve">Коммунистическая,   </w:t>
            </w:r>
            <w:r>
              <w:rPr>
                <w:rFonts w:ascii="Courier New" w:hAnsi="Courier New" w:cs="Courier New"/>
                <w:sz w:val="20"/>
                <w:szCs w:val="20"/>
              </w:rPr>
              <w:br/>
              <w:t xml:space="preserve">д. 33/2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(834-2) 32-82-80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gitrm@inbox.ru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Саха   </w:t>
            </w:r>
            <w:r>
              <w:rPr>
                <w:rFonts w:ascii="Courier New" w:hAnsi="Courier New" w:cs="Courier New"/>
                <w:sz w:val="20"/>
                <w:szCs w:val="20"/>
              </w:rPr>
              <w:br/>
              <w:t xml:space="preserve">(Якутия)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677000, г. Якутск,  </w:t>
            </w:r>
            <w:r>
              <w:rPr>
                <w:rFonts w:ascii="Courier New" w:hAnsi="Courier New" w:cs="Courier New"/>
                <w:sz w:val="20"/>
                <w:szCs w:val="20"/>
              </w:rPr>
              <w:br/>
              <w:t xml:space="preserve">ул. Орджоникидзе,   </w:t>
            </w:r>
            <w:r>
              <w:rPr>
                <w:rFonts w:ascii="Courier New" w:hAnsi="Courier New" w:cs="Courier New"/>
                <w:sz w:val="20"/>
                <w:szCs w:val="20"/>
              </w:rPr>
              <w:br/>
              <w:t xml:space="preserve">д. 10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(411-2) 42-09-82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gostrud@sakha.ru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Северная Осетия -         </w:t>
            </w:r>
            <w:r>
              <w:rPr>
                <w:rFonts w:ascii="Courier New" w:hAnsi="Courier New" w:cs="Courier New"/>
                <w:sz w:val="20"/>
                <w:szCs w:val="20"/>
              </w:rPr>
              <w:br/>
              <w:t xml:space="preserve">Алания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362040,             </w:t>
            </w:r>
            <w:r>
              <w:rPr>
                <w:rFonts w:ascii="Courier New" w:hAnsi="Courier New" w:cs="Courier New"/>
                <w:sz w:val="20"/>
                <w:szCs w:val="20"/>
              </w:rPr>
              <w:br/>
              <w:t xml:space="preserve">г. Владикавказ,     </w:t>
            </w:r>
            <w:r>
              <w:rPr>
                <w:rFonts w:ascii="Courier New" w:hAnsi="Courier New" w:cs="Courier New"/>
                <w:sz w:val="20"/>
                <w:szCs w:val="20"/>
              </w:rPr>
              <w:br/>
              <w:t xml:space="preserve">ул. Димитрова, д. 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(867-2) 53-07-65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gitrsoa@mail.ru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w:t>
            </w:r>
            <w:r>
              <w:rPr>
                <w:rFonts w:ascii="Courier New" w:hAnsi="Courier New" w:cs="Courier New"/>
                <w:sz w:val="20"/>
                <w:szCs w:val="20"/>
              </w:rPr>
              <w:br/>
              <w:t xml:space="preserve">Татарстан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420103, г. Казань,  </w:t>
            </w:r>
            <w:r>
              <w:rPr>
                <w:rFonts w:ascii="Courier New" w:hAnsi="Courier New" w:cs="Courier New"/>
                <w:sz w:val="20"/>
                <w:szCs w:val="20"/>
              </w:rPr>
              <w:br/>
              <w:t xml:space="preserve">а/я 120, проспект   </w:t>
            </w:r>
            <w:r>
              <w:rPr>
                <w:rFonts w:ascii="Courier New" w:hAnsi="Courier New" w:cs="Courier New"/>
                <w:sz w:val="20"/>
                <w:szCs w:val="20"/>
              </w:rPr>
              <w:br/>
              <w:t xml:space="preserve">Ямашева, д. 48 б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(843) 525-20-23   </w:t>
            </w:r>
            <w:r>
              <w:rPr>
                <w:rFonts w:ascii="Courier New" w:hAnsi="Courier New" w:cs="Courier New"/>
                <w:sz w:val="20"/>
                <w:szCs w:val="20"/>
              </w:rPr>
              <w:br/>
              <w:t xml:space="preserve">     525-03-97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trudinsptatarst@inbox.ru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Республике Тыва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667003, г. Кызыл,   </w:t>
            </w:r>
            <w:r>
              <w:rPr>
                <w:rFonts w:ascii="Courier New" w:hAnsi="Courier New" w:cs="Courier New"/>
                <w:sz w:val="20"/>
                <w:szCs w:val="20"/>
              </w:rPr>
              <w:br/>
              <w:t>ул. Кечил-оола, д. 3</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(394-22) 6-23-90   </w:t>
            </w:r>
            <w:r>
              <w:rPr>
                <w:rFonts w:ascii="Courier New" w:hAnsi="Courier New" w:cs="Courier New"/>
                <w:sz w:val="20"/>
                <w:szCs w:val="20"/>
              </w:rPr>
              <w:br/>
              <w:t xml:space="preserve">      6-25-88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gitrta@tuva.ru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Удмуртской        </w:t>
            </w:r>
            <w:r>
              <w:rPr>
                <w:rFonts w:ascii="Courier New" w:hAnsi="Courier New" w:cs="Courier New"/>
                <w:sz w:val="20"/>
                <w:szCs w:val="20"/>
              </w:rPr>
              <w:br/>
              <w:t xml:space="preserve">Республике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426057, г. Ижевск,  </w:t>
            </w:r>
            <w:r>
              <w:rPr>
                <w:rFonts w:ascii="Courier New" w:hAnsi="Courier New" w:cs="Courier New"/>
                <w:sz w:val="20"/>
                <w:szCs w:val="20"/>
              </w:rPr>
              <w:br/>
              <w:t>ул. Бородина, д. 21,</w:t>
            </w:r>
            <w:r>
              <w:rPr>
                <w:rFonts w:ascii="Courier New" w:hAnsi="Courier New" w:cs="Courier New"/>
                <w:sz w:val="20"/>
                <w:szCs w:val="20"/>
              </w:rPr>
              <w:br/>
              <w:t xml:space="preserve">а/я 3872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(341-2) 68-21-12,  </w:t>
            </w:r>
            <w:r>
              <w:rPr>
                <w:rFonts w:ascii="Courier New" w:hAnsi="Courier New" w:cs="Courier New"/>
                <w:sz w:val="20"/>
                <w:szCs w:val="20"/>
              </w:rPr>
              <w:br/>
              <w:t xml:space="preserve">      68-33-46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labour@udm.ru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Республике Хакасия</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655000, г. Абакан,  </w:t>
            </w:r>
            <w:r>
              <w:rPr>
                <w:rFonts w:ascii="Courier New" w:hAnsi="Courier New" w:cs="Courier New"/>
                <w:sz w:val="20"/>
                <w:szCs w:val="20"/>
              </w:rPr>
              <w:br/>
              <w:t>ул. Крылова, д. 68-А</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(390-2) 28-82-16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git@khakassia.ru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Чеченской         </w:t>
            </w:r>
            <w:r>
              <w:rPr>
                <w:rFonts w:ascii="Courier New" w:hAnsi="Courier New" w:cs="Courier New"/>
                <w:sz w:val="20"/>
                <w:szCs w:val="20"/>
              </w:rPr>
              <w:br/>
              <w:t xml:space="preserve">Республике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364024, г. Грозный, </w:t>
            </w:r>
            <w:r>
              <w:rPr>
                <w:rFonts w:ascii="Courier New" w:hAnsi="Courier New" w:cs="Courier New"/>
                <w:sz w:val="20"/>
                <w:szCs w:val="20"/>
              </w:rPr>
              <w:br/>
              <w:t xml:space="preserve">Заводской район,    </w:t>
            </w:r>
            <w:r>
              <w:rPr>
                <w:rFonts w:ascii="Courier New" w:hAnsi="Courier New" w:cs="Courier New"/>
                <w:sz w:val="20"/>
                <w:szCs w:val="20"/>
              </w:rPr>
              <w:br/>
              <w:t xml:space="preserve">ул. Комсомольская,  </w:t>
            </w:r>
            <w:r>
              <w:rPr>
                <w:rFonts w:ascii="Courier New" w:hAnsi="Courier New" w:cs="Courier New"/>
                <w:sz w:val="20"/>
                <w:szCs w:val="20"/>
              </w:rPr>
              <w:br/>
              <w:t xml:space="preserve">д. 38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(871-2) 22-26-46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git51@rambler.ru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21.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Чувашской         </w:t>
            </w:r>
            <w:r>
              <w:rPr>
                <w:rFonts w:ascii="Courier New" w:hAnsi="Courier New" w:cs="Courier New"/>
                <w:sz w:val="20"/>
                <w:szCs w:val="20"/>
              </w:rPr>
              <w:br/>
              <w:t xml:space="preserve">Республике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428004, г.          </w:t>
            </w:r>
            <w:r>
              <w:rPr>
                <w:rFonts w:ascii="Courier New" w:hAnsi="Courier New" w:cs="Courier New"/>
                <w:sz w:val="20"/>
                <w:szCs w:val="20"/>
              </w:rPr>
              <w:br/>
              <w:t xml:space="preserve">Чебоксары,          </w:t>
            </w:r>
            <w:r>
              <w:rPr>
                <w:rFonts w:ascii="Courier New" w:hAnsi="Courier New" w:cs="Courier New"/>
                <w:sz w:val="20"/>
                <w:szCs w:val="20"/>
              </w:rPr>
              <w:br/>
              <w:t xml:space="preserve">Президентский б-р,  </w:t>
            </w:r>
            <w:r>
              <w:rPr>
                <w:rFonts w:ascii="Courier New" w:hAnsi="Courier New" w:cs="Courier New"/>
                <w:sz w:val="20"/>
                <w:szCs w:val="20"/>
              </w:rPr>
              <w:br/>
              <w:t xml:space="preserve">д. 17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(835-2) 62-89-58,  </w:t>
            </w:r>
            <w:r>
              <w:rPr>
                <w:rFonts w:ascii="Courier New" w:hAnsi="Courier New" w:cs="Courier New"/>
                <w:sz w:val="20"/>
                <w:szCs w:val="20"/>
              </w:rPr>
              <w:br/>
              <w:t xml:space="preserve">      62-90-46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git@chuvashia.ru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Алтайском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656015, г. Барнаул, </w:t>
            </w:r>
            <w:r>
              <w:rPr>
                <w:rFonts w:ascii="Courier New" w:hAnsi="Courier New" w:cs="Courier New"/>
                <w:sz w:val="20"/>
                <w:szCs w:val="20"/>
              </w:rPr>
              <w:br/>
              <w:t>ул. Деповская, д. 7,</w:t>
            </w:r>
            <w:r>
              <w:rPr>
                <w:rFonts w:ascii="Courier New" w:hAnsi="Courier New" w:cs="Courier New"/>
                <w:sz w:val="20"/>
                <w:szCs w:val="20"/>
              </w:rPr>
              <w:br/>
              <w:t xml:space="preserve">а/я 40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(385-2) 66-75-96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altkrgit@ab.ru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Краснодарском крае</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350066,             </w:t>
            </w:r>
            <w:r>
              <w:rPr>
                <w:rFonts w:ascii="Courier New" w:hAnsi="Courier New" w:cs="Courier New"/>
                <w:sz w:val="20"/>
                <w:szCs w:val="20"/>
              </w:rPr>
              <w:br/>
              <w:t xml:space="preserve">г. Краснодар, ул.   </w:t>
            </w:r>
            <w:r>
              <w:rPr>
                <w:rFonts w:ascii="Courier New" w:hAnsi="Courier New" w:cs="Courier New"/>
                <w:sz w:val="20"/>
                <w:szCs w:val="20"/>
              </w:rPr>
              <w:br/>
              <w:t xml:space="preserve">1-я Заречная, д. 17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(861) 232-51-34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gitkr@mail.ru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Красноярском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660059,             </w:t>
            </w:r>
            <w:r>
              <w:rPr>
                <w:rFonts w:ascii="Courier New" w:hAnsi="Courier New" w:cs="Courier New"/>
                <w:sz w:val="20"/>
                <w:szCs w:val="20"/>
              </w:rPr>
              <w:br/>
              <w:t xml:space="preserve">г. Красноярск,      </w:t>
            </w:r>
            <w:r>
              <w:rPr>
                <w:rFonts w:ascii="Courier New" w:hAnsi="Courier New" w:cs="Courier New"/>
                <w:sz w:val="20"/>
                <w:szCs w:val="20"/>
              </w:rPr>
              <w:br/>
              <w:t xml:space="preserve">ул. Семафорная,     </w:t>
            </w:r>
            <w:r>
              <w:rPr>
                <w:rFonts w:ascii="Courier New" w:hAnsi="Courier New" w:cs="Courier New"/>
                <w:sz w:val="20"/>
                <w:szCs w:val="20"/>
              </w:rPr>
              <w:br/>
              <w:t xml:space="preserve">д. 433/2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(391-2) 28-87-18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git24@mail.ru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Приморском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690950,             </w:t>
            </w:r>
            <w:r>
              <w:rPr>
                <w:rFonts w:ascii="Courier New" w:hAnsi="Courier New" w:cs="Courier New"/>
                <w:sz w:val="20"/>
                <w:szCs w:val="20"/>
              </w:rPr>
              <w:br/>
              <w:t>г. Владивосток, ГСП,</w:t>
            </w:r>
            <w:r>
              <w:rPr>
                <w:rFonts w:ascii="Courier New" w:hAnsi="Courier New" w:cs="Courier New"/>
                <w:sz w:val="20"/>
                <w:szCs w:val="20"/>
              </w:rPr>
              <w:br/>
              <w:t xml:space="preserve">ул. Пологая, д. 68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(423-2) 26-89-04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gittprim@mail.ru            </w:t>
            </w:r>
            <w:r>
              <w:rPr>
                <w:rFonts w:ascii="Courier New" w:hAnsi="Courier New" w:cs="Courier New"/>
                <w:sz w:val="20"/>
                <w:szCs w:val="20"/>
              </w:rPr>
              <w:br/>
              <w:t xml:space="preserve">primvladgit@mail.ru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Ставропольском    </w:t>
            </w:r>
            <w:r>
              <w:rPr>
                <w:rFonts w:ascii="Courier New" w:hAnsi="Courier New" w:cs="Courier New"/>
                <w:sz w:val="20"/>
                <w:szCs w:val="20"/>
              </w:rPr>
              <w:br/>
              <w:t xml:space="preserve">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355017,             </w:t>
            </w:r>
            <w:r>
              <w:rPr>
                <w:rFonts w:ascii="Courier New" w:hAnsi="Courier New" w:cs="Courier New"/>
                <w:sz w:val="20"/>
                <w:szCs w:val="20"/>
              </w:rPr>
              <w:br/>
              <w:t xml:space="preserve">г. Ставрополь, пер. </w:t>
            </w:r>
            <w:r>
              <w:rPr>
                <w:rFonts w:ascii="Courier New" w:hAnsi="Courier New" w:cs="Courier New"/>
                <w:sz w:val="20"/>
                <w:szCs w:val="20"/>
              </w:rPr>
              <w:br/>
              <w:t xml:space="preserve">Зоотехнический,     </w:t>
            </w:r>
            <w:r>
              <w:rPr>
                <w:rFonts w:ascii="Courier New" w:hAnsi="Courier New" w:cs="Courier New"/>
                <w:sz w:val="20"/>
                <w:szCs w:val="20"/>
              </w:rPr>
              <w:br/>
              <w:t xml:space="preserve">д. 15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(865-2) 37-07-25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gosins@mail.stv.ru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Хабаровском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680038,             </w:t>
            </w:r>
            <w:r>
              <w:rPr>
                <w:rFonts w:ascii="Courier New" w:hAnsi="Courier New" w:cs="Courier New"/>
                <w:sz w:val="20"/>
                <w:szCs w:val="20"/>
              </w:rPr>
              <w:br/>
              <w:t xml:space="preserve">г. Хабаровск,       </w:t>
            </w:r>
            <w:r>
              <w:rPr>
                <w:rFonts w:ascii="Courier New" w:hAnsi="Courier New" w:cs="Courier New"/>
                <w:sz w:val="20"/>
                <w:szCs w:val="20"/>
              </w:rPr>
              <w:br/>
              <w:t>ул. Серышева, д. 60,</w:t>
            </w:r>
            <w:r>
              <w:rPr>
                <w:rFonts w:ascii="Courier New" w:hAnsi="Courier New" w:cs="Courier New"/>
                <w:sz w:val="20"/>
                <w:szCs w:val="20"/>
              </w:rPr>
              <w:br/>
              <w:t xml:space="preserve">каб. 905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(421-2) 40-07-23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gitdfo@mail.ru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Амурской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675000,             </w:t>
            </w:r>
            <w:r>
              <w:rPr>
                <w:rFonts w:ascii="Courier New" w:hAnsi="Courier New" w:cs="Courier New"/>
                <w:sz w:val="20"/>
                <w:szCs w:val="20"/>
              </w:rPr>
              <w:br/>
              <w:t xml:space="preserve">г. Благовещенск,    </w:t>
            </w:r>
            <w:r>
              <w:rPr>
                <w:rFonts w:ascii="Courier New" w:hAnsi="Courier New" w:cs="Courier New"/>
                <w:sz w:val="20"/>
                <w:szCs w:val="20"/>
              </w:rPr>
              <w:br/>
              <w:t>ул. Амурская, д. 145</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(416-2) 44-17-40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git28@yandex.ru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Архангельской     </w:t>
            </w:r>
            <w:r>
              <w:rPr>
                <w:rFonts w:ascii="Courier New" w:hAnsi="Courier New" w:cs="Courier New"/>
                <w:sz w:val="20"/>
                <w:szCs w:val="20"/>
              </w:rPr>
              <w:br/>
              <w:t xml:space="preserve">области и Ненецком        </w:t>
            </w:r>
            <w:r>
              <w:rPr>
                <w:rFonts w:ascii="Courier New" w:hAnsi="Courier New" w:cs="Courier New"/>
                <w:sz w:val="20"/>
                <w:szCs w:val="20"/>
              </w:rPr>
              <w:br/>
              <w:t xml:space="preserve">автономном округе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163071,             </w:t>
            </w:r>
            <w:r>
              <w:rPr>
                <w:rFonts w:ascii="Courier New" w:hAnsi="Courier New" w:cs="Courier New"/>
                <w:sz w:val="20"/>
                <w:szCs w:val="20"/>
              </w:rPr>
              <w:br/>
              <w:t xml:space="preserve">г. Архангельск,     </w:t>
            </w:r>
            <w:r>
              <w:rPr>
                <w:rFonts w:ascii="Courier New" w:hAnsi="Courier New" w:cs="Courier New"/>
                <w:sz w:val="20"/>
                <w:szCs w:val="20"/>
              </w:rPr>
              <w:br/>
              <w:t xml:space="preserve">ул. Тимме, д. 23,   </w:t>
            </w:r>
            <w:r>
              <w:rPr>
                <w:rFonts w:ascii="Courier New" w:hAnsi="Courier New" w:cs="Courier New"/>
                <w:sz w:val="20"/>
                <w:szCs w:val="20"/>
              </w:rPr>
              <w:br/>
              <w:t xml:space="preserve">корп. 1, а/я 154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(818-2) 64-62-89  </w:t>
            </w:r>
            <w:r>
              <w:rPr>
                <w:rFonts w:ascii="Courier New" w:hAnsi="Courier New" w:cs="Courier New"/>
                <w:sz w:val="20"/>
                <w:szCs w:val="20"/>
              </w:rPr>
              <w:br/>
              <w:t xml:space="preserve">      29-10-33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arhtrud@atnet.ru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Астраханской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414000,             </w:t>
            </w:r>
            <w:r>
              <w:rPr>
                <w:rFonts w:ascii="Courier New" w:hAnsi="Courier New" w:cs="Courier New"/>
                <w:sz w:val="20"/>
                <w:szCs w:val="20"/>
              </w:rPr>
              <w:br/>
              <w:t xml:space="preserve">г. Астрахань,       </w:t>
            </w:r>
            <w:r>
              <w:rPr>
                <w:rFonts w:ascii="Courier New" w:hAnsi="Courier New" w:cs="Courier New"/>
                <w:sz w:val="20"/>
                <w:szCs w:val="20"/>
              </w:rPr>
              <w:br/>
              <w:t xml:space="preserve">ул. Тредиаковского, </w:t>
            </w:r>
            <w:r>
              <w:rPr>
                <w:rFonts w:ascii="Courier New" w:hAnsi="Courier New" w:cs="Courier New"/>
                <w:sz w:val="20"/>
                <w:szCs w:val="20"/>
              </w:rPr>
              <w:br/>
              <w:t>д. 13/Кр. Знамени, 2</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(851-2) 22-16-81,  </w:t>
            </w:r>
            <w:r>
              <w:rPr>
                <w:rFonts w:ascii="Courier New" w:hAnsi="Courier New" w:cs="Courier New"/>
                <w:sz w:val="20"/>
                <w:szCs w:val="20"/>
              </w:rPr>
              <w:br/>
              <w:t xml:space="preserve">      22-55-90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trudast@astranet.ru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Белгородской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308014, г. Белгород,</w:t>
            </w:r>
            <w:r>
              <w:rPr>
                <w:rFonts w:ascii="Courier New" w:hAnsi="Courier New" w:cs="Courier New"/>
                <w:sz w:val="20"/>
                <w:szCs w:val="20"/>
              </w:rPr>
              <w:br/>
              <w:t xml:space="preserve">ул. Н. Чумичева,    </w:t>
            </w:r>
            <w:r>
              <w:rPr>
                <w:rFonts w:ascii="Courier New" w:hAnsi="Courier New" w:cs="Courier New"/>
                <w:sz w:val="20"/>
                <w:szCs w:val="20"/>
              </w:rPr>
              <w:br/>
              <w:t xml:space="preserve">д. 124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(472-2) 31-75-51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trudins2@belgjrod.com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r>
            <w:r>
              <w:rPr>
                <w:rFonts w:ascii="Courier New" w:hAnsi="Courier New" w:cs="Courier New"/>
                <w:sz w:val="20"/>
                <w:szCs w:val="20"/>
              </w:rPr>
              <w:lastRenderedPageBreak/>
              <w:t xml:space="preserve">труда в Брянской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241050, г. Брянск,  </w:t>
            </w:r>
            <w:r>
              <w:rPr>
                <w:rFonts w:ascii="Courier New" w:hAnsi="Courier New" w:cs="Courier New"/>
                <w:sz w:val="20"/>
                <w:szCs w:val="20"/>
              </w:rPr>
              <w:br/>
            </w:r>
            <w:r>
              <w:rPr>
                <w:rFonts w:ascii="Courier New" w:hAnsi="Courier New" w:cs="Courier New"/>
                <w:sz w:val="20"/>
                <w:szCs w:val="20"/>
              </w:rPr>
              <w:lastRenderedPageBreak/>
              <w:t>ул. Красноармейская,</w:t>
            </w:r>
            <w:r>
              <w:rPr>
                <w:rFonts w:ascii="Courier New" w:hAnsi="Courier New" w:cs="Courier New"/>
                <w:sz w:val="20"/>
                <w:szCs w:val="20"/>
              </w:rPr>
              <w:br/>
              <w:t xml:space="preserve">д. 60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  (483-2) 72-17-35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git@online.debryansk.ru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33.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во Владимирской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600022, г. Владимир,</w:t>
            </w:r>
            <w:r>
              <w:rPr>
                <w:rFonts w:ascii="Courier New" w:hAnsi="Courier New" w:cs="Courier New"/>
                <w:sz w:val="20"/>
                <w:szCs w:val="20"/>
              </w:rPr>
              <w:br/>
              <w:t xml:space="preserve">проспект Ленина,    </w:t>
            </w:r>
            <w:r>
              <w:rPr>
                <w:rFonts w:ascii="Courier New" w:hAnsi="Courier New" w:cs="Courier New"/>
                <w:sz w:val="20"/>
                <w:szCs w:val="20"/>
              </w:rPr>
              <w:br/>
              <w:t xml:space="preserve">д. 59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(492-2) 24-53-71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root@git33.elcom.ru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Волгоградской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400001,             </w:t>
            </w:r>
            <w:r>
              <w:rPr>
                <w:rFonts w:ascii="Courier New" w:hAnsi="Courier New" w:cs="Courier New"/>
                <w:sz w:val="20"/>
                <w:szCs w:val="20"/>
              </w:rPr>
              <w:br/>
              <w:t xml:space="preserve">г. Волгоград,       </w:t>
            </w:r>
            <w:r>
              <w:rPr>
                <w:rFonts w:ascii="Courier New" w:hAnsi="Courier New" w:cs="Courier New"/>
                <w:sz w:val="20"/>
                <w:szCs w:val="20"/>
              </w:rPr>
              <w:br/>
              <w:t xml:space="preserve">ул. Рабоче-         </w:t>
            </w:r>
            <w:r>
              <w:rPr>
                <w:rFonts w:ascii="Courier New" w:hAnsi="Courier New" w:cs="Courier New"/>
                <w:sz w:val="20"/>
                <w:szCs w:val="20"/>
              </w:rPr>
              <w:br/>
              <w:t xml:space="preserve">Крестьянская, д. 1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(844-2) 97-50-90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gitvolgograd@avtlg.ru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Вологодской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160035, г. Вологда, </w:t>
            </w:r>
            <w:r>
              <w:rPr>
                <w:rFonts w:ascii="Courier New" w:hAnsi="Courier New" w:cs="Courier New"/>
                <w:sz w:val="20"/>
                <w:szCs w:val="20"/>
              </w:rPr>
              <w:br/>
              <w:t xml:space="preserve">ул. Предтеченская,  </w:t>
            </w:r>
            <w:r>
              <w:rPr>
                <w:rFonts w:ascii="Courier New" w:hAnsi="Courier New" w:cs="Courier New"/>
                <w:sz w:val="20"/>
                <w:szCs w:val="20"/>
              </w:rPr>
              <w:br/>
              <w:t xml:space="preserve">д. 19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(817-2) 72-10-73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git35ru@rambler.ru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Воронежской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394026, г. Воронеж, </w:t>
            </w:r>
            <w:r>
              <w:rPr>
                <w:rFonts w:ascii="Courier New" w:hAnsi="Courier New" w:cs="Courier New"/>
                <w:sz w:val="20"/>
                <w:szCs w:val="20"/>
              </w:rPr>
              <w:br/>
              <w:t xml:space="preserve">ул. Дружинников,    </w:t>
            </w:r>
            <w:r>
              <w:rPr>
                <w:rFonts w:ascii="Courier New" w:hAnsi="Courier New" w:cs="Courier New"/>
                <w:sz w:val="20"/>
                <w:szCs w:val="20"/>
              </w:rPr>
              <w:br/>
              <w:t xml:space="preserve">д. 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(473-2) 51-24-45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trud@icmail.ru,             </w:t>
            </w:r>
            <w:r>
              <w:rPr>
                <w:rFonts w:ascii="Courier New" w:hAnsi="Courier New" w:cs="Courier New"/>
                <w:sz w:val="20"/>
                <w:szCs w:val="20"/>
              </w:rPr>
              <w:br/>
              <w:t xml:space="preserve">git@icmail.ru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Ивановской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153038, г. Иваново, </w:t>
            </w:r>
            <w:r>
              <w:rPr>
                <w:rFonts w:ascii="Courier New" w:hAnsi="Courier New" w:cs="Courier New"/>
                <w:sz w:val="20"/>
                <w:szCs w:val="20"/>
              </w:rPr>
              <w:br/>
              <w:t xml:space="preserve">пр. Строителей,     </w:t>
            </w:r>
            <w:r>
              <w:rPr>
                <w:rFonts w:ascii="Courier New" w:hAnsi="Courier New" w:cs="Courier New"/>
                <w:sz w:val="20"/>
                <w:szCs w:val="20"/>
              </w:rPr>
              <w:br/>
              <w:t xml:space="preserve">д. 21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(493-2) 42-42-68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giti38@gmail.com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Иркутской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664007, г. Иркутск, </w:t>
            </w:r>
            <w:r>
              <w:rPr>
                <w:rFonts w:ascii="Courier New" w:hAnsi="Courier New" w:cs="Courier New"/>
                <w:sz w:val="20"/>
                <w:szCs w:val="20"/>
              </w:rPr>
              <w:br/>
              <w:t>ул. Софьи Перовской,</w:t>
            </w:r>
            <w:r>
              <w:rPr>
                <w:rFonts w:ascii="Courier New" w:hAnsi="Courier New" w:cs="Courier New"/>
                <w:sz w:val="20"/>
                <w:szCs w:val="20"/>
              </w:rPr>
              <w:br/>
              <w:t xml:space="preserve">д. 30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(395-2) 20-54-24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giti@irnet.ru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Калининградской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236040,             </w:t>
            </w:r>
            <w:r>
              <w:rPr>
                <w:rFonts w:ascii="Courier New" w:hAnsi="Courier New" w:cs="Courier New"/>
                <w:sz w:val="20"/>
                <w:szCs w:val="20"/>
              </w:rPr>
              <w:br/>
              <w:t xml:space="preserve">г. Калининград,     </w:t>
            </w:r>
            <w:r>
              <w:rPr>
                <w:rFonts w:ascii="Courier New" w:hAnsi="Courier New" w:cs="Courier New"/>
                <w:sz w:val="20"/>
                <w:szCs w:val="20"/>
              </w:rPr>
              <w:br/>
              <w:t>ул. Сергеева, д. 14,</w:t>
            </w:r>
            <w:r>
              <w:rPr>
                <w:rFonts w:ascii="Courier New" w:hAnsi="Courier New" w:cs="Courier New"/>
                <w:sz w:val="20"/>
                <w:szCs w:val="20"/>
              </w:rPr>
              <w:br/>
              <w:t xml:space="preserve">каб. 404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(401-2) 53-25-59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insptrud@baltnet.ru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Калужской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248030, г. Калуга,  </w:t>
            </w:r>
            <w:r>
              <w:rPr>
                <w:rFonts w:ascii="Courier New" w:hAnsi="Courier New" w:cs="Courier New"/>
                <w:sz w:val="20"/>
                <w:szCs w:val="20"/>
              </w:rPr>
              <w:br/>
              <w:t xml:space="preserve">ул. Герцена, д. 16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(484-2) 54-70-50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git@kaluga.ru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Камчатском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683000,             </w:t>
            </w:r>
            <w:r>
              <w:rPr>
                <w:rFonts w:ascii="Courier New" w:hAnsi="Courier New" w:cs="Courier New"/>
                <w:sz w:val="20"/>
                <w:szCs w:val="20"/>
              </w:rPr>
              <w:br/>
              <w:t xml:space="preserve">г. Петропавловск-   </w:t>
            </w:r>
            <w:r>
              <w:rPr>
                <w:rFonts w:ascii="Courier New" w:hAnsi="Courier New" w:cs="Courier New"/>
                <w:sz w:val="20"/>
                <w:szCs w:val="20"/>
              </w:rPr>
              <w:br/>
              <w:t xml:space="preserve">Камчатский, ул.     </w:t>
            </w:r>
            <w:r>
              <w:rPr>
                <w:rFonts w:ascii="Courier New" w:hAnsi="Courier New" w:cs="Courier New"/>
                <w:sz w:val="20"/>
                <w:szCs w:val="20"/>
              </w:rPr>
              <w:br/>
              <w:t xml:space="preserve">Ленинская, д. 18-Б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(415-2) 42-04-43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kam_trud@inbox.ru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Кемеровской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650000, г. Кемерово,</w:t>
            </w:r>
            <w:r>
              <w:rPr>
                <w:rFonts w:ascii="Courier New" w:hAnsi="Courier New" w:cs="Courier New"/>
                <w:sz w:val="20"/>
                <w:szCs w:val="20"/>
              </w:rPr>
              <w:br/>
              <w:t xml:space="preserve">ул. Н. Островского, </w:t>
            </w:r>
            <w:r>
              <w:rPr>
                <w:rFonts w:ascii="Courier New" w:hAnsi="Courier New" w:cs="Courier New"/>
                <w:sz w:val="20"/>
                <w:szCs w:val="20"/>
              </w:rPr>
              <w:br/>
              <w:t xml:space="preserve">д. 32, оф. 306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(384-2) 36-74-20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gitanalit@kemnet.ru,        </w:t>
            </w:r>
            <w:r>
              <w:rPr>
                <w:rFonts w:ascii="Courier New" w:hAnsi="Courier New" w:cs="Courier New"/>
                <w:sz w:val="20"/>
                <w:szCs w:val="20"/>
              </w:rPr>
              <w:br/>
              <w:t xml:space="preserve">trud@kemnet.ru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Кировской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610035, г. Киров,   </w:t>
            </w:r>
            <w:r>
              <w:rPr>
                <w:rFonts w:ascii="Courier New" w:hAnsi="Courier New" w:cs="Courier New"/>
                <w:sz w:val="20"/>
                <w:szCs w:val="20"/>
              </w:rPr>
              <w:br/>
              <w:t xml:space="preserve">ул. Сурикова, д. 19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(833-2) 38-15-49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git@kirovcity.ru,           </w:t>
            </w:r>
            <w:r>
              <w:rPr>
                <w:rFonts w:ascii="Courier New" w:hAnsi="Courier New" w:cs="Courier New"/>
                <w:sz w:val="20"/>
                <w:szCs w:val="20"/>
              </w:rPr>
              <w:br/>
              <w:t xml:space="preserve">infogit@kirovcity.ru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Костромской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156013, г. Кострома,</w:t>
            </w:r>
            <w:r>
              <w:rPr>
                <w:rFonts w:ascii="Courier New" w:hAnsi="Courier New" w:cs="Courier New"/>
                <w:sz w:val="20"/>
                <w:szCs w:val="20"/>
              </w:rPr>
              <w:br/>
              <w:t xml:space="preserve">ул. Ленина, д. 20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(494-2) 62-42-31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gitko@telekom.kostroma.ru,  </w:t>
            </w:r>
            <w:r>
              <w:rPr>
                <w:rFonts w:ascii="Courier New" w:hAnsi="Courier New" w:cs="Courier New"/>
                <w:sz w:val="20"/>
                <w:szCs w:val="20"/>
              </w:rPr>
              <w:br/>
              <w:t xml:space="preserve">gitko@kmtn.ru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r>
            <w:r>
              <w:rPr>
                <w:rFonts w:ascii="Courier New" w:hAnsi="Courier New" w:cs="Courier New"/>
                <w:sz w:val="20"/>
                <w:szCs w:val="20"/>
              </w:rPr>
              <w:lastRenderedPageBreak/>
              <w:t>труда в Курганской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640000, г. Курган,  </w:t>
            </w:r>
            <w:r>
              <w:rPr>
                <w:rFonts w:ascii="Courier New" w:hAnsi="Courier New" w:cs="Courier New"/>
                <w:sz w:val="20"/>
                <w:szCs w:val="20"/>
              </w:rPr>
              <w:br/>
            </w:r>
            <w:r>
              <w:rPr>
                <w:rFonts w:ascii="Courier New" w:hAnsi="Courier New" w:cs="Courier New"/>
                <w:sz w:val="20"/>
                <w:szCs w:val="20"/>
              </w:rPr>
              <w:lastRenderedPageBreak/>
              <w:t xml:space="preserve">ул. Красина, д. 53, </w:t>
            </w:r>
            <w:r>
              <w:rPr>
                <w:rFonts w:ascii="Courier New" w:hAnsi="Courier New" w:cs="Courier New"/>
                <w:sz w:val="20"/>
                <w:szCs w:val="20"/>
              </w:rPr>
              <w:br/>
              <w:t xml:space="preserve">каб. 83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  (352-2) 45-53-11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git@infocentr.ru            </w:t>
            </w:r>
            <w:r>
              <w:rPr>
                <w:rFonts w:ascii="Courier New" w:hAnsi="Courier New" w:cs="Courier New"/>
                <w:sz w:val="20"/>
                <w:szCs w:val="20"/>
              </w:rPr>
              <w:br/>
            </w:r>
            <w:r>
              <w:rPr>
                <w:rFonts w:ascii="Courier New" w:hAnsi="Courier New" w:cs="Courier New"/>
                <w:sz w:val="20"/>
                <w:szCs w:val="20"/>
              </w:rPr>
              <w:lastRenderedPageBreak/>
              <w:t xml:space="preserve">gitoxrana@infocentr.ru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46.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Курской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305003, г. Курск,   </w:t>
            </w:r>
            <w:r>
              <w:rPr>
                <w:rFonts w:ascii="Courier New" w:hAnsi="Courier New" w:cs="Courier New"/>
                <w:sz w:val="20"/>
                <w:szCs w:val="20"/>
              </w:rPr>
              <w:br/>
              <w:t xml:space="preserve">ул. Зеленая, д. 30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(471-2) 52-98-23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git@kursknet.ru,            </w:t>
            </w:r>
            <w:r>
              <w:rPr>
                <w:rFonts w:ascii="Courier New" w:hAnsi="Courier New" w:cs="Courier New"/>
                <w:sz w:val="20"/>
                <w:szCs w:val="20"/>
              </w:rPr>
              <w:br/>
              <w:t xml:space="preserve">buxgit@kursknet.ru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Ленинградской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196626, г. Санкт-   </w:t>
            </w:r>
            <w:r>
              <w:rPr>
                <w:rFonts w:ascii="Courier New" w:hAnsi="Courier New" w:cs="Courier New"/>
                <w:sz w:val="20"/>
                <w:szCs w:val="20"/>
              </w:rPr>
              <w:br/>
              <w:t xml:space="preserve">Петербург,          </w:t>
            </w:r>
            <w:r>
              <w:rPr>
                <w:rFonts w:ascii="Courier New" w:hAnsi="Courier New" w:cs="Courier New"/>
                <w:sz w:val="20"/>
                <w:szCs w:val="20"/>
              </w:rPr>
              <w:br/>
              <w:t xml:space="preserve">пос. Шушары, ул.    </w:t>
            </w:r>
            <w:r>
              <w:rPr>
                <w:rFonts w:ascii="Courier New" w:hAnsi="Courier New" w:cs="Courier New"/>
                <w:sz w:val="20"/>
                <w:szCs w:val="20"/>
              </w:rPr>
              <w:br/>
              <w:t xml:space="preserve">Пушкинская, д. 12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(812) 723-33-81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gitlo@mail.ru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Липецкой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398016, г. Липецк,  </w:t>
            </w:r>
            <w:r>
              <w:rPr>
                <w:rFonts w:ascii="Courier New" w:hAnsi="Courier New" w:cs="Courier New"/>
                <w:sz w:val="20"/>
                <w:szCs w:val="20"/>
              </w:rPr>
              <w:br/>
              <w:t xml:space="preserve">пер. Попова, д. 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(474-2) 36-02-25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gitlo@lipetsk.ru            </w:t>
            </w:r>
            <w:r>
              <w:rPr>
                <w:rFonts w:ascii="Courier New" w:hAnsi="Courier New" w:cs="Courier New"/>
                <w:sz w:val="20"/>
                <w:szCs w:val="20"/>
              </w:rPr>
              <w:br/>
              <w:t xml:space="preserve">hodykin@lipetsk.ru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Магаданской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685000, г. Магадан, </w:t>
            </w:r>
            <w:r>
              <w:rPr>
                <w:rFonts w:ascii="Courier New" w:hAnsi="Courier New" w:cs="Courier New"/>
                <w:sz w:val="20"/>
                <w:szCs w:val="20"/>
              </w:rPr>
              <w:br/>
              <w:t xml:space="preserve">ул. Набережная реки </w:t>
            </w:r>
            <w:r>
              <w:rPr>
                <w:rFonts w:ascii="Courier New" w:hAnsi="Courier New" w:cs="Courier New"/>
                <w:sz w:val="20"/>
                <w:szCs w:val="20"/>
              </w:rPr>
              <w:br/>
              <w:t xml:space="preserve">Магаданки, д. 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(413-2) 62-94-06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labour@online.magadan.su    </w:t>
            </w:r>
            <w:r>
              <w:rPr>
                <w:rFonts w:ascii="Courier New" w:hAnsi="Courier New" w:cs="Courier New"/>
                <w:sz w:val="20"/>
                <w:szCs w:val="20"/>
              </w:rPr>
              <w:br/>
              <w:t xml:space="preserve">git13@rambler.ru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Московской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115582, г. Москва,  </w:t>
            </w:r>
            <w:r>
              <w:rPr>
                <w:rFonts w:ascii="Courier New" w:hAnsi="Courier New" w:cs="Courier New"/>
                <w:sz w:val="20"/>
                <w:szCs w:val="20"/>
              </w:rPr>
              <w:br/>
              <w:t xml:space="preserve">ул. Домодедовская,  </w:t>
            </w:r>
            <w:r>
              <w:rPr>
                <w:rFonts w:ascii="Courier New" w:hAnsi="Courier New" w:cs="Courier New"/>
                <w:sz w:val="20"/>
                <w:szCs w:val="20"/>
              </w:rPr>
              <w:br/>
              <w:t xml:space="preserve">д. 24, корп. 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(495) 343-99-51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gitmosobl@mail.ru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Мурманской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183012, г. Мурманск,</w:t>
            </w:r>
            <w:r>
              <w:rPr>
                <w:rFonts w:ascii="Courier New" w:hAnsi="Courier New" w:cs="Courier New"/>
                <w:sz w:val="20"/>
                <w:szCs w:val="20"/>
              </w:rPr>
              <w:br/>
              <w:t xml:space="preserve">Рыбный проезд, д. 8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(815-2) 42-81-64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gostrudinsp@polarnet.ru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Нижегородской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603005, г. Нижний   </w:t>
            </w:r>
            <w:r>
              <w:rPr>
                <w:rFonts w:ascii="Courier New" w:hAnsi="Courier New" w:cs="Courier New"/>
                <w:sz w:val="20"/>
                <w:szCs w:val="20"/>
              </w:rPr>
              <w:br/>
              <w:t xml:space="preserve">Новгород,           </w:t>
            </w:r>
            <w:r>
              <w:rPr>
                <w:rFonts w:ascii="Courier New" w:hAnsi="Courier New" w:cs="Courier New"/>
                <w:sz w:val="20"/>
                <w:szCs w:val="20"/>
              </w:rPr>
              <w:br/>
              <w:t>ул. Пискунова, д. 3,</w:t>
            </w:r>
            <w:r>
              <w:rPr>
                <w:rFonts w:ascii="Courier New" w:hAnsi="Courier New" w:cs="Courier New"/>
                <w:sz w:val="20"/>
                <w:szCs w:val="20"/>
              </w:rPr>
              <w:br/>
              <w:t xml:space="preserve">корп. 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(831-2) 433-38-08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git@sinn.ru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Новгородской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173002, г. Великий  </w:t>
            </w:r>
            <w:r>
              <w:rPr>
                <w:rFonts w:ascii="Courier New" w:hAnsi="Courier New" w:cs="Courier New"/>
                <w:sz w:val="20"/>
                <w:szCs w:val="20"/>
              </w:rPr>
              <w:br/>
              <w:t xml:space="preserve">Новгород,           </w:t>
            </w:r>
            <w:r>
              <w:rPr>
                <w:rFonts w:ascii="Courier New" w:hAnsi="Courier New" w:cs="Courier New"/>
                <w:sz w:val="20"/>
                <w:szCs w:val="20"/>
              </w:rPr>
              <w:br/>
              <w:t xml:space="preserve">ул. Германа, д. 1а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(816-2) 77-94-09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git_no@mail.natm.ru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Новосибирской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630091,             </w:t>
            </w:r>
            <w:r>
              <w:rPr>
                <w:rFonts w:ascii="Courier New" w:hAnsi="Courier New" w:cs="Courier New"/>
                <w:sz w:val="20"/>
                <w:szCs w:val="20"/>
              </w:rPr>
              <w:br/>
              <w:t xml:space="preserve">г. Новосибирск,     </w:t>
            </w:r>
            <w:r>
              <w:rPr>
                <w:rFonts w:ascii="Courier New" w:hAnsi="Courier New" w:cs="Courier New"/>
                <w:sz w:val="20"/>
                <w:szCs w:val="20"/>
              </w:rPr>
              <w:br/>
              <w:t>Красный проспект, д.</w:t>
            </w:r>
            <w:r>
              <w:rPr>
                <w:rFonts w:ascii="Courier New" w:hAnsi="Courier New" w:cs="Courier New"/>
                <w:sz w:val="20"/>
                <w:szCs w:val="20"/>
              </w:rPr>
              <w:br/>
              <w:t xml:space="preserve">82, к. 105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(383-2) 21-54-93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gitvladimir@yandex.ru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Омской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644043, г. Омск, ул.</w:t>
            </w:r>
            <w:r>
              <w:rPr>
                <w:rFonts w:ascii="Courier New" w:hAnsi="Courier New" w:cs="Courier New"/>
                <w:sz w:val="20"/>
                <w:szCs w:val="20"/>
              </w:rPr>
              <w:br/>
              <w:t xml:space="preserve">Певцова, д. 13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(381-2) 24-25-56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git@omskmail.ru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Оренбургской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460000, г. Оренбург,</w:t>
            </w:r>
            <w:r>
              <w:rPr>
                <w:rFonts w:ascii="Courier New" w:hAnsi="Courier New" w:cs="Courier New"/>
                <w:sz w:val="20"/>
                <w:szCs w:val="20"/>
              </w:rPr>
              <w:br/>
              <w:t xml:space="preserve">ул. Пушкинская,     </w:t>
            </w:r>
            <w:r>
              <w:rPr>
                <w:rFonts w:ascii="Courier New" w:hAnsi="Courier New" w:cs="Courier New"/>
                <w:sz w:val="20"/>
                <w:szCs w:val="20"/>
              </w:rPr>
              <w:br/>
              <w:t xml:space="preserve">д. 14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(353-2) 77-86-53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git@esoo.ru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Орловской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302035, г. Орел,    </w:t>
            </w:r>
            <w:r>
              <w:rPr>
                <w:rFonts w:ascii="Courier New" w:hAnsi="Courier New" w:cs="Courier New"/>
                <w:sz w:val="20"/>
                <w:szCs w:val="20"/>
              </w:rPr>
              <w:br/>
              <w:t xml:space="preserve">ул. Октябрьская,    </w:t>
            </w:r>
            <w:r>
              <w:rPr>
                <w:rFonts w:ascii="Courier New" w:hAnsi="Courier New" w:cs="Courier New"/>
                <w:sz w:val="20"/>
                <w:szCs w:val="20"/>
              </w:rPr>
              <w:br/>
              <w:t xml:space="preserve">д. 35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(486-2) 43-52-53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git@orl.ru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58.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Пензенской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440026, г. Пенза,   </w:t>
            </w:r>
            <w:r>
              <w:rPr>
                <w:rFonts w:ascii="Courier New" w:hAnsi="Courier New" w:cs="Courier New"/>
                <w:sz w:val="20"/>
                <w:szCs w:val="20"/>
              </w:rPr>
              <w:br/>
              <w:t>ул. Маршала Крылова,</w:t>
            </w:r>
            <w:r>
              <w:rPr>
                <w:rFonts w:ascii="Courier New" w:hAnsi="Courier New" w:cs="Courier New"/>
                <w:sz w:val="20"/>
                <w:szCs w:val="20"/>
              </w:rPr>
              <w:br/>
              <w:t xml:space="preserve">д. 20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(841-2) 52-00-43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gins@penza.com.ru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59.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Пермском крае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614000, г. Пермь,   </w:t>
            </w:r>
            <w:r>
              <w:rPr>
                <w:rFonts w:ascii="Courier New" w:hAnsi="Courier New" w:cs="Courier New"/>
                <w:sz w:val="20"/>
                <w:szCs w:val="20"/>
              </w:rPr>
              <w:br/>
              <w:t>ул. Советская, д. 39</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(342-2) 12-52-23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gitperm@perm.raid.ru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Псковской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180019, г. Псков,   </w:t>
            </w:r>
            <w:r>
              <w:rPr>
                <w:rFonts w:ascii="Courier New" w:hAnsi="Courier New" w:cs="Courier New"/>
                <w:sz w:val="20"/>
                <w:szCs w:val="20"/>
              </w:rPr>
              <w:br/>
              <w:t xml:space="preserve">ул. Новоселов,      </w:t>
            </w:r>
            <w:r>
              <w:rPr>
                <w:rFonts w:ascii="Courier New" w:hAnsi="Courier New" w:cs="Courier New"/>
                <w:sz w:val="20"/>
                <w:szCs w:val="20"/>
              </w:rPr>
              <w:br/>
              <w:t xml:space="preserve">д. 11-а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(811-2) 51-00-20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gitpskov@bk.ru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Ростовской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344022,             </w:t>
            </w:r>
            <w:r>
              <w:rPr>
                <w:rFonts w:ascii="Courier New" w:hAnsi="Courier New" w:cs="Courier New"/>
                <w:sz w:val="20"/>
                <w:szCs w:val="20"/>
              </w:rPr>
              <w:br/>
              <w:t xml:space="preserve">г. Ростов-на-Дону,  </w:t>
            </w:r>
            <w:r>
              <w:rPr>
                <w:rFonts w:ascii="Courier New" w:hAnsi="Courier New" w:cs="Courier New"/>
                <w:sz w:val="20"/>
                <w:szCs w:val="20"/>
              </w:rPr>
              <w:br/>
              <w:t>ул. Нижнебульварная,</w:t>
            </w:r>
            <w:r>
              <w:rPr>
                <w:rFonts w:ascii="Courier New" w:hAnsi="Courier New" w:cs="Courier New"/>
                <w:sz w:val="20"/>
                <w:szCs w:val="20"/>
              </w:rPr>
              <w:br/>
              <w:t xml:space="preserve">д. 29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(863) 263-87-67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gitro61@gmail.ru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Рязанской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390005, г. Рязань,  </w:t>
            </w:r>
            <w:r>
              <w:rPr>
                <w:rFonts w:ascii="Courier New" w:hAnsi="Courier New" w:cs="Courier New"/>
                <w:sz w:val="20"/>
                <w:szCs w:val="20"/>
              </w:rPr>
              <w:br/>
              <w:t xml:space="preserve">ул. Пушкина, д. 18, </w:t>
            </w:r>
            <w:r>
              <w:rPr>
                <w:rFonts w:ascii="Courier New" w:hAnsi="Courier New" w:cs="Courier New"/>
                <w:sz w:val="20"/>
                <w:szCs w:val="20"/>
              </w:rPr>
              <w:br/>
              <w:t xml:space="preserve">корп. 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(491-2) 76-25-71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gitter@git.ryazan.ru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Самарской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443068, г. Самара,  </w:t>
            </w:r>
            <w:r>
              <w:rPr>
                <w:rFonts w:ascii="Courier New" w:hAnsi="Courier New" w:cs="Courier New"/>
                <w:sz w:val="20"/>
                <w:szCs w:val="20"/>
              </w:rPr>
              <w:br/>
              <w:t xml:space="preserve">ул. Ново-Садовая,   </w:t>
            </w:r>
            <w:r>
              <w:rPr>
                <w:rFonts w:ascii="Courier New" w:hAnsi="Courier New" w:cs="Courier New"/>
                <w:sz w:val="20"/>
                <w:szCs w:val="20"/>
              </w:rPr>
              <w:br/>
              <w:t xml:space="preserve">д. 106а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(846-2) 63-54-72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git@samtel.ru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Саратовской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410056, г. Саратов, </w:t>
            </w:r>
            <w:r>
              <w:rPr>
                <w:rFonts w:ascii="Courier New" w:hAnsi="Courier New" w:cs="Courier New"/>
                <w:sz w:val="20"/>
                <w:szCs w:val="20"/>
              </w:rPr>
              <w:br/>
              <w:t xml:space="preserve">ул. Астраханская,   </w:t>
            </w:r>
            <w:r>
              <w:rPr>
                <w:rFonts w:ascii="Courier New" w:hAnsi="Courier New" w:cs="Courier New"/>
                <w:sz w:val="20"/>
                <w:szCs w:val="20"/>
              </w:rPr>
              <w:br/>
              <w:t xml:space="preserve">д. 88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(845-2) 50-06-06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git@overta.ru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Сахалинской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693020, г. Южно-    </w:t>
            </w:r>
            <w:r>
              <w:rPr>
                <w:rFonts w:ascii="Courier New" w:hAnsi="Courier New" w:cs="Courier New"/>
                <w:sz w:val="20"/>
                <w:szCs w:val="20"/>
              </w:rPr>
              <w:br/>
              <w:t xml:space="preserve">Сахалинск, ул. А.   </w:t>
            </w:r>
            <w:r>
              <w:rPr>
                <w:rFonts w:ascii="Courier New" w:hAnsi="Courier New" w:cs="Courier New"/>
                <w:sz w:val="20"/>
                <w:szCs w:val="20"/>
              </w:rPr>
              <w:br/>
              <w:t xml:space="preserve">Буюклы, д. 38,      </w:t>
            </w:r>
            <w:r>
              <w:rPr>
                <w:rFonts w:ascii="Courier New" w:hAnsi="Courier New" w:cs="Courier New"/>
                <w:sz w:val="20"/>
                <w:szCs w:val="20"/>
              </w:rPr>
              <w:br/>
              <w:t xml:space="preserve">офис 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(424-2) 42-50-30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sahtrud@mail.ru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Свердловской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620095,             </w:t>
            </w:r>
            <w:r>
              <w:rPr>
                <w:rFonts w:ascii="Courier New" w:hAnsi="Courier New" w:cs="Courier New"/>
                <w:sz w:val="20"/>
                <w:szCs w:val="20"/>
              </w:rPr>
              <w:br/>
              <w:t xml:space="preserve">г. Екатеринбург,    </w:t>
            </w:r>
            <w:r>
              <w:rPr>
                <w:rFonts w:ascii="Courier New" w:hAnsi="Courier New" w:cs="Courier New"/>
                <w:sz w:val="20"/>
                <w:szCs w:val="20"/>
              </w:rPr>
              <w:br/>
              <w:t xml:space="preserve">ул. Малышева,       </w:t>
            </w:r>
            <w:r>
              <w:rPr>
                <w:rFonts w:ascii="Courier New" w:hAnsi="Courier New" w:cs="Courier New"/>
                <w:sz w:val="20"/>
                <w:szCs w:val="20"/>
              </w:rPr>
              <w:br/>
              <w:t xml:space="preserve">д. 101, а/я 61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(343) 262-65-30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gitso@mail.ur.ru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Смоленской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214020, г. Смоленск,</w:t>
            </w:r>
            <w:r>
              <w:rPr>
                <w:rFonts w:ascii="Courier New" w:hAnsi="Courier New" w:cs="Courier New"/>
                <w:sz w:val="20"/>
                <w:szCs w:val="20"/>
              </w:rPr>
              <w:br/>
              <w:t xml:space="preserve">ул. Шевченко, д. 87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(481-2) 31-19-21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i-trud@keytown.com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Тамбовской области</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392003, г. Тамбов,  </w:t>
            </w:r>
            <w:r>
              <w:rPr>
                <w:rFonts w:ascii="Courier New" w:hAnsi="Courier New" w:cs="Courier New"/>
                <w:sz w:val="20"/>
                <w:szCs w:val="20"/>
              </w:rPr>
              <w:br/>
              <w:t xml:space="preserve">ул. Рылеева, д. 53  </w:t>
            </w:r>
            <w:r>
              <w:rPr>
                <w:rFonts w:ascii="Courier New" w:hAnsi="Courier New" w:cs="Courier New"/>
                <w:sz w:val="20"/>
                <w:szCs w:val="20"/>
              </w:rPr>
              <w:br/>
              <w:t xml:space="preserve">"В"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(475-2) 58-00-10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git@tmb.ru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Тверской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170100, г. Тверь,   </w:t>
            </w:r>
            <w:r>
              <w:rPr>
                <w:rFonts w:ascii="Courier New" w:hAnsi="Courier New" w:cs="Courier New"/>
                <w:sz w:val="20"/>
                <w:szCs w:val="20"/>
              </w:rPr>
              <w:br/>
              <w:t>ул. Вагжанова, д. 7,</w:t>
            </w:r>
            <w:r>
              <w:rPr>
                <w:rFonts w:ascii="Courier New" w:hAnsi="Courier New" w:cs="Courier New"/>
                <w:sz w:val="20"/>
                <w:szCs w:val="20"/>
              </w:rPr>
              <w:br/>
              <w:t xml:space="preserve">корп. 1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(482-2) 34-73-73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git_tver@mail.ru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Томской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634041, г. Томск,   </w:t>
            </w:r>
            <w:r>
              <w:rPr>
                <w:rFonts w:ascii="Courier New" w:hAnsi="Courier New" w:cs="Courier New"/>
                <w:sz w:val="20"/>
                <w:szCs w:val="20"/>
              </w:rPr>
              <w:br/>
              <w:t xml:space="preserve">ул. Киевская, д. 76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(382-2) 56-53-66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gitot@mail.tsu.ru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Тульской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300012, г. Тула, ул.</w:t>
            </w:r>
            <w:r>
              <w:rPr>
                <w:rFonts w:ascii="Courier New" w:hAnsi="Courier New" w:cs="Courier New"/>
                <w:sz w:val="20"/>
                <w:szCs w:val="20"/>
              </w:rPr>
              <w:br/>
              <w:t xml:space="preserve">Ф. Энгельса, д. 62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(487-2) 36-99-85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insp@tula.net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Тюменской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625007, г. Тюмень,  </w:t>
            </w:r>
            <w:r>
              <w:rPr>
                <w:rFonts w:ascii="Courier New" w:hAnsi="Courier New" w:cs="Courier New"/>
                <w:sz w:val="20"/>
                <w:szCs w:val="20"/>
              </w:rPr>
              <w:br/>
              <w:t xml:space="preserve">ул. 30 лет Победы,  </w:t>
            </w:r>
            <w:r>
              <w:rPr>
                <w:rFonts w:ascii="Courier New" w:hAnsi="Courier New" w:cs="Courier New"/>
                <w:sz w:val="20"/>
                <w:szCs w:val="20"/>
              </w:rPr>
              <w:br/>
            </w:r>
            <w:r>
              <w:rPr>
                <w:rFonts w:ascii="Courier New" w:hAnsi="Courier New" w:cs="Courier New"/>
                <w:sz w:val="20"/>
                <w:szCs w:val="20"/>
              </w:rPr>
              <w:lastRenderedPageBreak/>
              <w:t xml:space="preserve">д. 38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 xml:space="preserve">  (345-2) 31-36-67  </w:t>
            </w:r>
            <w:r>
              <w:rPr>
                <w:rFonts w:ascii="Courier New" w:hAnsi="Courier New" w:cs="Courier New"/>
                <w:sz w:val="20"/>
                <w:szCs w:val="20"/>
              </w:rPr>
              <w:br/>
              <w:t xml:space="preserve">      31-36-68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git72@tmn.ru,               </w:t>
            </w:r>
            <w:r>
              <w:rPr>
                <w:rFonts w:ascii="Courier New" w:hAnsi="Courier New" w:cs="Courier New"/>
                <w:sz w:val="20"/>
                <w:szCs w:val="20"/>
              </w:rPr>
              <w:br/>
              <w:t xml:space="preserve">gittyum@ruscom.ru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lastRenderedPageBreak/>
              <w:t>73.</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Ульяновской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432063,             </w:t>
            </w:r>
            <w:r>
              <w:rPr>
                <w:rFonts w:ascii="Courier New" w:hAnsi="Courier New" w:cs="Courier New"/>
                <w:sz w:val="20"/>
                <w:szCs w:val="20"/>
              </w:rPr>
              <w:br/>
              <w:t xml:space="preserve">г. Ульяновск,       </w:t>
            </w:r>
            <w:r>
              <w:rPr>
                <w:rFonts w:ascii="Courier New" w:hAnsi="Courier New" w:cs="Courier New"/>
                <w:sz w:val="20"/>
                <w:szCs w:val="20"/>
              </w:rPr>
              <w:br/>
              <w:t xml:space="preserve">ул. Гончарова,      </w:t>
            </w:r>
            <w:r>
              <w:rPr>
                <w:rFonts w:ascii="Courier New" w:hAnsi="Courier New" w:cs="Courier New"/>
                <w:sz w:val="20"/>
                <w:szCs w:val="20"/>
              </w:rPr>
              <w:br/>
              <w:t xml:space="preserve">д. 44, а/я 9812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(842-2) 44-28-46  </w:t>
            </w:r>
            <w:r>
              <w:rPr>
                <w:rFonts w:ascii="Courier New" w:hAnsi="Courier New" w:cs="Courier New"/>
                <w:sz w:val="20"/>
                <w:szCs w:val="20"/>
              </w:rPr>
              <w:br/>
              <w:t xml:space="preserve">      44-28-64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git@mv.ru,                  </w:t>
            </w:r>
            <w:r>
              <w:rPr>
                <w:rFonts w:ascii="Courier New" w:hAnsi="Courier New" w:cs="Courier New"/>
                <w:sz w:val="20"/>
                <w:szCs w:val="20"/>
              </w:rPr>
              <w:br/>
              <w:t xml:space="preserve">ignik_73@mail.ru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74.</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Челябинской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454080,             </w:t>
            </w:r>
            <w:r>
              <w:rPr>
                <w:rFonts w:ascii="Courier New" w:hAnsi="Courier New" w:cs="Courier New"/>
                <w:sz w:val="20"/>
                <w:szCs w:val="20"/>
              </w:rPr>
              <w:br/>
              <w:t xml:space="preserve">г. Челябинск,       </w:t>
            </w:r>
            <w:r>
              <w:rPr>
                <w:rFonts w:ascii="Courier New" w:hAnsi="Courier New" w:cs="Courier New"/>
                <w:sz w:val="20"/>
                <w:szCs w:val="20"/>
              </w:rPr>
              <w:br/>
              <w:t xml:space="preserve">Свердловский        </w:t>
            </w:r>
            <w:r>
              <w:rPr>
                <w:rFonts w:ascii="Courier New" w:hAnsi="Courier New" w:cs="Courier New"/>
                <w:sz w:val="20"/>
                <w:szCs w:val="20"/>
              </w:rPr>
              <w:br/>
              <w:t xml:space="preserve">проспект, д. 60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(351-2) 63-02-62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git.@chel.surnet.ru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75.</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труда в Забайкальском крае</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672090, г. Чита,    </w:t>
            </w:r>
            <w:r>
              <w:rPr>
                <w:rFonts w:ascii="Courier New" w:hAnsi="Courier New" w:cs="Courier New"/>
                <w:sz w:val="20"/>
                <w:szCs w:val="20"/>
              </w:rPr>
              <w:br/>
              <w:t xml:space="preserve">ул. Богомягкова,    </w:t>
            </w:r>
            <w:r>
              <w:rPr>
                <w:rFonts w:ascii="Courier New" w:hAnsi="Courier New" w:cs="Courier New"/>
                <w:sz w:val="20"/>
                <w:szCs w:val="20"/>
              </w:rPr>
              <w:br/>
              <w:t xml:space="preserve">д. 23, а/я 447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(302-2) 32-21-03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git@mail.gin.su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76.</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Ярославской       </w:t>
            </w:r>
            <w:r>
              <w:rPr>
                <w:rFonts w:ascii="Courier New" w:hAnsi="Courier New" w:cs="Courier New"/>
                <w:sz w:val="20"/>
                <w:szCs w:val="20"/>
              </w:rPr>
              <w:br/>
              <w:t xml:space="preserve">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150000,             </w:t>
            </w:r>
            <w:r>
              <w:rPr>
                <w:rFonts w:ascii="Courier New" w:hAnsi="Courier New" w:cs="Courier New"/>
                <w:sz w:val="20"/>
                <w:szCs w:val="20"/>
              </w:rPr>
              <w:br/>
              <w:t xml:space="preserve">г. Ярославль,       </w:t>
            </w:r>
            <w:r>
              <w:rPr>
                <w:rFonts w:ascii="Courier New" w:hAnsi="Courier New" w:cs="Courier New"/>
                <w:sz w:val="20"/>
                <w:szCs w:val="20"/>
              </w:rPr>
              <w:br/>
              <w:t xml:space="preserve">ул. Свободы, д. 62, </w:t>
            </w:r>
            <w:r>
              <w:rPr>
                <w:rFonts w:ascii="Courier New" w:hAnsi="Courier New" w:cs="Courier New"/>
                <w:sz w:val="20"/>
                <w:szCs w:val="20"/>
              </w:rPr>
              <w:br/>
              <w:t xml:space="preserve">литер "Б"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(485-2) 48-66-96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inspect@yaroslavl.ru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77.</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г. Москве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115582, г. Москва,  </w:t>
            </w:r>
            <w:r>
              <w:rPr>
                <w:rFonts w:ascii="Courier New" w:hAnsi="Courier New" w:cs="Courier New"/>
                <w:sz w:val="20"/>
                <w:szCs w:val="20"/>
              </w:rPr>
              <w:br/>
              <w:t xml:space="preserve">ул. Домодедовская,  </w:t>
            </w:r>
            <w:r>
              <w:rPr>
                <w:rFonts w:ascii="Courier New" w:hAnsi="Courier New" w:cs="Courier New"/>
                <w:sz w:val="20"/>
                <w:szCs w:val="20"/>
              </w:rPr>
              <w:br/>
              <w:t xml:space="preserve">д. 24, корп. 3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(495) 343-91-90,  </w:t>
            </w:r>
            <w:r>
              <w:rPr>
                <w:rFonts w:ascii="Courier New" w:hAnsi="Courier New" w:cs="Courier New"/>
                <w:sz w:val="20"/>
                <w:szCs w:val="20"/>
              </w:rPr>
              <w:br/>
              <w:t xml:space="preserve">     343-92-95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gitmoscow@mail.ru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78.</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г. Санкт-         </w:t>
            </w:r>
            <w:r>
              <w:rPr>
                <w:rFonts w:ascii="Courier New" w:hAnsi="Courier New" w:cs="Courier New"/>
                <w:sz w:val="20"/>
                <w:szCs w:val="20"/>
              </w:rPr>
              <w:br/>
              <w:t xml:space="preserve">Петербурге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198095, г. Санкт-   </w:t>
            </w:r>
            <w:r>
              <w:rPr>
                <w:rFonts w:ascii="Courier New" w:hAnsi="Courier New" w:cs="Courier New"/>
                <w:sz w:val="20"/>
                <w:szCs w:val="20"/>
              </w:rPr>
              <w:br/>
              <w:t xml:space="preserve">Петербург, ул. Зои  </w:t>
            </w:r>
            <w:r>
              <w:rPr>
                <w:rFonts w:ascii="Courier New" w:hAnsi="Courier New" w:cs="Courier New"/>
                <w:sz w:val="20"/>
                <w:szCs w:val="20"/>
              </w:rPr>
              <w:br/>
              <w:t xml:space="preserve">Космодемьянской,    </w:t>
            </w:r>
            <w:r>
              <w:rPr>
                <w:rFonts w:ascii="Courier New" w:hAnsi="Courier New" w:cs="Courier New"/>
                <w:sz w:val="20"/>
                <w:szCs w:val="20"/>
              </w:rPr>
              <w:br/>
              <w:t xml:space="preserve">д. 28, лит. А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(812) 746-59-86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gitspb@mail.ru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79.</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Еврейской         </w:t>
            </w:r>
            <w:r>
              <w:rPr>
                <w:rFonts w:ascii="Courier New" w:hAnsi="Courier New" w:cs="Courier New"/>
                <w:sz w:val="20"/>
                <w:szCs w:val="20"/>
              </w:rPr>
              <w:br/>
              <w:t xml:space="preserve">автономной области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679016,             </w:t>
            </w:r>
            <w:r>
              <w:rPr>
                <w:rFonts w:ascii="Courier New" w:hAnsi="Courier New" w:cs="Courier New"/>
                <w:sz w:val="20"/>
                <w:szCs w:val="20"/>
              </w:rPr>
              <w:br/>
              <w:t xml:space="preserve">г. Биробиджан,      </w:t>
            </w:r>
            <w:r>
              <w:rPr>
                <w:rFonts w:ascii="Courier New" w:hAnsi="Courier New" w:cs="Courier New"/>
                <w:sz w:val="20"/>
                <w:szCs w:val="20"/>
              </w:rPr>
              <w:br/>
              <w:t xml:space="preserve">ул. Октябрьская,    </w:t>
            </w:r>
            <w:r>
              <w:rPr>
                <w:rFonts w:ascii="Courier New" w:hAnsi="Courier New" w:cs="Courier New"/>
                <w:sz w:val="20"/>
                <w:szCs w:val="20"/>
              </w:rPr>
              <w:br/>
              <w:t xml:space="preserve">д. 15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(426-22) 4-09-34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ustalov@on-line.jar.ru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80.</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Ханты-Мансийском  </w:t>
            </w:r>
            <w:r>
              <w:rPr>
                <w:rFonts w:ascii="Courier New" w:hAnsi="Courier New" w:cs="Courier New"/>
                <w:sz w:val="20"/>
                <w:szCs w:val="20"/>
              </w:rPr>
              <w:br/>
              <w:t xml:space="preserve">автономном округе - Югре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628011,             </w:t>
            </w:r>
            <w:r>
              <w:rPr>
                <w:rFonts w:ascii="Courier New" w:hAnsi="Courier New" w:cs="Courier New"/>
                <w:sz w:val="20"/>
                <w:szCs w:val="20"/>
              </w:rPr>
              <w:br/>
              <w:t xml:space="preserve">Тюменская обл.,     </w:t>
            </w:r>
            <w:r>
              <w:rPr>
                <w:rFonts w:ascii="Courier New" w:hAnsi="Courier New" w:cs="Courier New"/>
                <w:sz w:val="20"/>
                <w:szCs w:val="20"/>
              </w:rPr>
              <w:br/>
              <w:t xml:space="preserve">г. Ханты-Мансийск,  </w:t>
            </w:r>
            <w:r>
              <w:rPr>
                <w:rFonts w:ascii="Courier New" w:hAnsi="Courier New" w:cs="Courier New"/>
                <w:sz w:val="20"/>
                <w:szCs w:val="20"/>
              </w:rPr>
              <w:br/>
              <w:t xml:space="preserve">ул. Ленина, д. 52,  </w:t>
            </w:r>
            <w:r>
              <w:rPr>
                <w:rFonts w:ascii="Courier New" w:hAnsi="Courier New" w:cs="Courier New"/>
                <w:sz w:val="20"/>
                <w:szCs w:val="20"/>
              </w:rPr>
              <w:br/>
              <w:t xml:space="preserve">оф. 510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(346-73) 2-35-25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gitbuh@mail.ru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81.</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Чукотском         </w:t>
            </w:r>
            <w:r>
              <w:rPr>
                <w:rFonts w:ascii="Courier New" w:hAnsi="Courier New" w:cs="Courier New"/>
                <w:sz w:val="20"/>
                <w:szCs w:val="20"/>
              </w:rPr>
              <w:br/>
              <w:t xml:space="preserve">автономном округе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689000, г. Анадырь, </w:t>
            </w:r>
            <w:r>
              <w:rPr>
                <w:rFonts w:ascii="Courier New" w:hAnsi="Courier New" w:cs="Courier New"/>
                <w:sz w:val="20"/>
                <w:szCs w:val="20"/>
              </w:rPr>
              <w:br/>
              <w:t xml:space="preserve">ул. Отке, д. 46,    </w:t>
            </w:r>
            <w:r>
              <w:rPr>
                <w:rFonts w:ascii="Courier New" w:hAnsi="Courier New" w:cs="Courier New"/>
                <w:sz w:val="20"/>
                <w:szCs w:val="20"/>
              </w:rPr>
              <w:br/>
              <w:t xml:space="preserve">а/я 30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(427-22) 2-06-72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git@chukotnet.ru            </w:t>
            </w:r>
          </w:p>
        </w:tc>
      </w:tr>
      <w:tr w:rsidR="007D05BA">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82.</w:t>
            </w:r>
          </w:p>
        </w:tc>
        <w:tc>
          <w:tcPr>
            <w:tcW w:w="336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Государственная инспекция </w:t>
            </w:r>
            <w:r>
              <w:rPr>
                <w:rFonts w:ascii="Courier New" w:hAnsi="Courier New" w:cs="Courier New"/>
                <w:sz w:val="20"/>
                <w:szCs w:val="20"/>
              </w:rPr>
              <w:br/>
              <w:t xml:space="preserve">труда в Ямало-Ненецком    </w:t>
            </w:r>
            <w:r>
              <w:rPr>
                <w:rFonts w:ascii="Courier New" w:hAnsi="Courier New" w:cs="Courier New"/>
                <w:sz w:val="20"/>
                <w:szCs w:val="20"/>
              </w:rPr>
              <w:br/>
              <w:t xml:space="preserve">автономном округе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629008, г. Салехард,</w:t>
            </w:r>
            <w:r>
              <w:rPr>
                <w:rFonts w:ascii="Courier New" w:hAnsi="Courier New" w:cs="Courier New"/>
                <w:sz w:val="20"/>
                <w:szCs w:val="20"/>
              </w:rPr>
              <w:br/>
              <w:t xml:space="preserve">ул. Подшибякина,    </w:t>
            </w:r>
            <w:r>
              <w:rPr>
                <w:rFonts w:ascii="Courier New" w:hAnsi="Courier New" w:cs="Courier New"/>
                <w:sz w:val="20"/>
                <w:szCs w:val="20"/>
              </w:rPr>
              <w:br/>
              <w:t xml:space="preserve">д. 21               </w:t>
            </w:r>
          </w:p>
        </w:tc>
        <w:tc>
          <w:tcPr>
            <w:tcW w:w="264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  (349-22) 3-40-70  </w:t>
            </w:r>
          </w:p>
        </w:tc>
        <w:tc>
          <w:tcPr>
            <w:tcW w:w="3600" w:type="dxa"/>
            <w:tcBorders>
              <w:left w:val="single" w:sz="4" w:space="0" w:color="auto"/>
              <w:bottom w:val="single" w:sz="4" w:space="0" w:color="auto"/>
              <w:right w:val="single" w:sz="4" w:space="0" w:color="auto"/>
            </w:tcBorders>
          </w:tcPr>
          <w:p w:rsidR="007D05BA" w:rsidRDefault="007D05BA">
            <w:pPr>
              <w:pStyle w:val="ConsPlusCell"/>
              <w:rPr>
                <w:rFonts w:ascii="Courier New" w:hAnsi="Courier New" w:cs="Courier New"/>
                <w:sz w:val="20"/>
                <w:szCs w:val="20"/>
              </w:rPr>
            </w:pPr>
            <w:r>
              <w:rPr>
                <w:rFonts w:ascii="Courier New" w:hAnsi="Courier New" w:cs="Courier New"/>
                <w:sz w:val="20"/>
                <w:szCs w:val="20"/>
              </w:rPr>
              <w:t xml:space="preserve">gityanao@rambler.ru,        </w:t>
            </w:r>
            <w:r>
              <w:rPr>
                <w:rFonts w:ascii="Courier New" w:hAnsi="Courier New" w:cs="Courier New"/>
                <w:sz w:val="20"/>
                <w:szCs w:val="20"/>
              </w:rPr>
              <w:br/>
              <w:t xml:space="preserve">gityanao@gov.yamal.ru       </w:t>
            </w:r>
          </w:p>
        </w:tc>
      </w:tr>
    </w:tbl>
    <w:p w:rsidR="007D05BA" w:rsidRDefault="007D05BA">
      <w:pPr>
        <w:widowControl w:val="0"/>
        <w:autoSpaceDE w:val="0"/>
        <w:autoSpaceDN w:val="0"/>
        <w:adjustRightInd w:val="0"/>
        <w:spacing w:after="0" w:line="240" w:lineRule="auto"/>
        <w:ind w:firstLine="540"/>
        <w:jc w:val="both"/>
        <w:rPr>
          <w:rFonts w:ascii="Calibri" w:hAnsi="Calibri" w:cs="Calibri"/>
        </w:rPr>
        <w:sectPr w:rsidR="007D05BA">
          <w:pgSz w:w="16838" w:h="11905"/>
          <w:pgMar w:top="1701" w:right="1134" w:bottom="850" w:left="1134" w:header="720" w:footer="720" w:gutter="0"/>
          <w:cols w:space="720"/>
          <w:noEndnote/>
        </w:sect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2</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службой по труду и занятости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по осуществлению федерального</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надзора</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за соблюдением требований,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направленных на реализацию прав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работников на получение обеспечения</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по обязательному социальному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страхованию от несчастных случаев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 производстве и профессиональных</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заболеваний, а также порядка</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назначения, исчисления и выплаты</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пособий по временной</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нетрудоспособности за счет средств</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работодателей, утвержденному</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Минздравсоцразвития России</w:t>
      </w:r>
    </w:p>
    <w:p w:rsidR="007D05BA" w:rsidRDefault="007D05BA">
      <w:pPr>
        <w:widowControl w:val="0"/>
        <w:autoSpaceDE w:val="0"/>
        <w:autoSpaceDN w:val="0"/>
        <w:adjustRightInd w:val="0"/>
        <w:spacing w:after="0" w:line="240" w:lineRule="auto"/>
        <w:jc w:val="right"/>
        <w:rPr>
          <w:rFonts w:ascii="Calibri" w:hAnsi="Calibri" w:cs="Calibri"/>
        </w:rPr>
      </w:pPr>
      <w:r>
        <w:rPr>
          <w:rFonts w:ascii="Calibri" w:hAnsi="Calibri" w:cs="Calibri"/>
        </w:rPr>
        <w:t>от 7 ноября 2011 г. N 1325н</w:t>
      </w:r>
    </w:p>
    <w:p w:rsidR="007D05BA" w:rsidRDefault="007D05BA">
      <w:pPr>
        <w:widowControl w:val="0"/>
        <w:autoSpaceDE w:val="0"/>
        <w:autoSpaceDN w:val="0"/>
        <w:adjustRightInd w:val="0"/>
        <w:spacing w:after="0" w:line="240" w:lineRule="auto"/>
        <w:ind w:firstLine="540"/>
        <w:jc w:val="both"/>
        <w:rPr>
          <w:rFonts w:ascii="Calibri" w:hAnsi="Calibri" w:cs="Calibri"/>
        </w:rPr>
      </w:pPr>
    </w:p>
    <w:p w:rsidR="007D05BA" w:rsidRDefault="007D05BA">
      <w:pPr>
        <w:widowControl w:val="0"/>
        <w:autoSpaceDE w:val="0"/>
        <w:autoSpaceDN w:val="0"/>
        <w:adjustRightInd w:val="0"/>
        <w:spacing w:after="0" w:line="240" w:lineRule="auto"/>
        <w:jc w:val="center"/>
        <w:rPr>
          <w:rFonts w:ascii="Calibri" w:hAnsi="Calibri" w:cs="Calibri"/>
        </w:rPr>
      </w:pPr>
      <w:bookmarkStart w:id="6" w:name="Par929"/>
      <w:bookmarkEnd w:id="6"/>
      <w:r>
        <w:rPr>
          <w:rFonts w:ascii="Calibri" w:hAnsi="Calibri" w:cs="Calibri"/>
        </w:rPr>
        <w:t>БЛОК-СХЕМА ИСПОЛНЕНИЯ ГОСУДАРСТВЕННОЙ ФУНКЦИИ</w:t>
      </w:r>
    </w:p>
    <w:p w:rsidR="007D05BA" w:rsidRDefault="007D05BA">
      <w:pPr>
        <w:widowControl w:val="0"/>
        <w:autoSpaceDE w:val="0"/>
        <w:autoSpaceDN w:val="0"/>
        <w:adjustRightInd w:val="0"/>
        <w:spacing w:after="0" w:line="240" w:lineRule="auto"/>
        <w:jc w:val="both"/>
        <w:rPr>
          <w:rFonts w:ascii="Calibri" w:hAnsi="Calibri" w:cs="Calibri"/>
        </w:rPr>
      </w:pPr>
    </w:p>
    <w:p w:rsidR="007D05BA" w:rsidRDefault="007D05BA">
      <w:pPr>
        <w:pStyle w:val="ConsPlusNonformat"/>
      </w:pPr>
      <w:r>
        <w:t xml:space="preserve">          ┌────────────────────────────┬─────────────────────────┐</w:t>
      </w:r>
    </w:p>
    <w:p w:rsidR="007D05BA" w:rsidRDefault="007D05BA">
      <w:pPr>
        <w:pStyle w:val="ConsPlusNonformat"/>
      </w:pPr>
      <w:r>
        <w:t xml:space="preserve">          │                            │                         │</w:t>
      </w:r>
    </w:p>
    <w:p w:rsidR="007D05BA" w:rsidRDefault="007D05BA">
      <w:pPr>
        <w:pStyle w:val="ConsPlusNonformat"/>
      </w:pPr>
      <w:r>
        <w:t xml:space="preserve">          \/                           \/                        \/</w:t>
      </w:r>
    </w:p>
    <w:p w:rsidR="007D05BA" w:rsidRDefault="007D05BA">
      <w:pPr>
        <w:pStyle w:val="ConsPlusNonformat"/>
      </w:pPr>
      <w:r>
        <w:t>┌─────────────────┐          ┌─────────────────┐         ┌────────────────┐</w:t>
      </w:r>
    </w:p>
    <w:p w:rsidR="007D05BA" w:rsidRDefault="007D05BA">
      <w:pPr>
        <w:pStyle w:val="ConsPlusNonformat"/>
      </w:pPr>
      <w:r>
        <w:t>│Административная │          │Административная │         │Административная│</w:t>
      </w:r>
    </w:p>
    <w:p w:rsidR="007D05BA" w:rsidRDefault="007D05BA">
      <w:pPr>
        <w:pStyle w:val="ConsPlusNonformat"/>
      </w:pPr>
      <w:r>
        <w:t>│    процедура    │          │    процедура    │         │    процедура   │</w:t>
      </w:r>
    </w:p>
    <w:p w:rsidR="007D05BA" w:rsidRDefault="007D05BA">
      <w:pPr>
        <w:pStyle w:val="ConsPlusNonformat"/>
      </w:pPr>
      <w:r>
        <w:t>│  планирования   │          │  организации и  │         │   организации  │</w:t>
      </w:r>
    </w:p>
    <w:p w:rsidR="007D05BA" w:rsidRDefault="007D05BA">
      <w:pPr>
        <w:pStyle w:val="ConsPlusNonformat"/>
      </w:pPr>
      <w:r>
        <w:t>│ мероприятий по  │          │   проведения    │         │  и проведения  │</w:t>
      </w:r>
    </w:p>
    <w:p w:rsidR="007D05BA" w:rsidRDefault="007D05BA">
      <w:pPr>
        <w:pStyle w:val="ConsPlusNonformat"/>
      </w:pPr>
      <w:r>
        <w:t>│    контролю,    │          │плановых проверок│         │   внеплановых  │</w:t>
      </w:r>
    </w:p>
    <w:p w:rsidR="007D05BA" w:rsidRDefault="007D05BA">
      <w:pPr>
        <w:pStyle w:val="ConsPlusNonformat"/>
      </w:pPr>
      <w:r>
        <w:t>│осуществляемых в │          │   соблюдения    │         │    проверок    │</w:t>
      </w:r>
    </w:p>
    <w:p w:rsidR="007D05BA" w:rsidRDefault="007D05BA">
      <w:pPr>
        <w:pStyle w:val="ConsPlusNonformat"/>
      </w:pPr>
      <w:r>
        <w:t>│целях обеспечения│          │ работодателями  │         │   соблюдения   │</w:t>
      </w:r>
    </w:p>
    <w:p w:rsidR="007D05BA" w:rsidRDefault="007D05BA">
      <w:pPr>
        <w:pStyle w:val="ConsPlusNonformat"/>
      </w:pPr>
      <w:r>
        <w:t>│   исполнения    │          │  обязательных   │         │  работодателем │</w:t>
      </w:r>
    </w:p>
    <w:p w:rsidR="007D05BA" w:rsidRDefault="007D05BA">
      <w:pPr>
        <w:pStyle w:val="ConsPlusNonformat"/>
      </w:pPr>
      <w:r>
        <w:t>│ государственной │          │   требований    │         │  обязательных  │</w:t>
      </w:r>
    </w:p>
    <w:p w:rsidR="007D05BA" w:rsidRDefault="007D05BA">
      <w:pPr>
        <w:pStyle w:val="ConsPlusNonformat"/>
      </w:pPr>
      <w:r>
        <w:t>│     функции     │          │                 │         │   требований   │</w:t>
      </w:r>
    </w:p>
    <w:p w:rsidR="007D05BA" w:rsidRDefault="007D05BA">
      <w:pPr>
        <w:pStyle w:val="ConsPlusNonformat"/>
      </w:pPr>
      <w:r>
        <w:t>└─────────┬───────┘          └─────────┬───────┘         └───────┬────────┘</w:t>
      </w:r>
    </w:p>
    <w:p w:rsidR="007D05BA" w:rsidRDefault="007D05BA">
      <w:pPr>
        <w:pStyle w:val="ConsPlusNonformat"/>
      </w:pPr>
      <w:r>
        <w:t xml:space="preserve">          │                            │                         │</w:t>
      </w:r>
    </w:p>
    <w:p w:rsidR="007D05BA" w:rsidRDefault="007D05BA">
      <w:pPr>
        <w:pStyle w:val="ConsPlusNonformat"/>
      </w:pPr>
      <w:r>
        <w:t xml:space="preserve">          \/                           \/                        \/</w:t>
      </w:r>
    </w:p>
    <w:p w:rsidR="007D05BA" w:rsidRDefault="007D05BA">
      <w:pPr>
        <w:pStyle w:val="ConsPlusNonformat"/>
      </w:pPr>
      <w:r>
        <w:t xml:space="preserve">         ┌─┐                          ┌─┐                       ┌─┐</w:t>
      </w:r>
    </w:p>
    <w:p w:rsidR="007D05BA" w:rsidRDefault="007D05BA">
      <w:pPr>
        <w:pStyle w:val="ConsPlusNonformat"/>
      </w:pPr>
      <w:r>
        <w:t xml:space="preserve">         │1│                          │2│                       │3│</w:t>
      </w:r>
    </w:p>
    <w:p w:rsidR="007D05BA" w:rsidRDefault="007D05BA">
      <w:pPr>
        <w:pStyle w:val="ConsPlusNonformat"/>
      </w:pPr>
      <w:r>
        <w:t xml:space="preserve">         └┬┘                          └┬┘                       └┬┘</w:t>
      </w:r>
    </w:p>
    <w:p w:rsidR="007D05BA" w:rsidRDefault="007D05BA">
      <w:pPr>
        <w:pStyle w:val="ConsPlusNonformat"/>
      </w:pPr>
      <w:r>
        <w:t xml:space="preserve">          │                            │                         │</w:t>
      </w:r>
    </w:p>
    <w:p w:rsidR="007D05BA" w:rsidRDefault="007D05BA">
      <w:pPr>
        <w:pStyle w:val="ConsPlusNonformat"/>
      </w:pPr>
      <w:r>
        <w:t xml:space="preserve">          \/                           \/                        \/</w:t>
      </w:r>
    </w:p>
    <w:p w:rsidR="007D05BA" w:rsidRDefault="007D05BA">
      <w:pPr>
        <w:pStyle w:val="ConsPlusNonformat"/>
      </w:pPr>
    </w:p>
    <w:p w:rsidR="007D05BA" w:rsidRDefault="007D05BA">
      <w:pPr>
        <w:pStyle w:val="ConsPlusNonformat"/>
      </w:pPr>
      <w:r>
        <w:t xml:space="preserve">                                    ┌─┐</w:t>
      </w:r>
    </w:p>
    <w:p w:rsidR="007D05BA" w:rsidRDefault="007D05BA">
      <w:pPr>
        <w:pStyle w:val="ConsPlusNonformat"/>
      </w:pPr>
      <w:r>
        <w:t xml:space="preserve">                                    │1│</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│Основанием   для   начала   административной  процедуры  планирования  на│</w:t>
      </w:r>
    </w:p>
    <w:p w:rsidR="007D05BA" w:rsidRDefault="007D05BA">
      <w:pPr>
        <w:pStyle w:val="ConsPlusNonformat"/>
      </w:pPr>
      <w:r>
        <w:t>│предстоящий год  является  начало третьего квартала года, предшествующего│</w:t>
      </w:r>
    </w:p>
    <w:p w:rsidR="007D05BA" w:rsidRDefault="007D05BA">
      <w:pPr>
        <w:pStyle w:val="ConsPlusNonformat"/>
      </w:pPr>
      <w:r>
        <w:lastRenderedPageBreak/>
        <w:t>│плановому.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│При  формировании  ежегодного  плана  проверок  в течение первого  месяца│</w:t>
      </w:r>
    </w:p>
    <w:p w:rsidR="007D05BA" w:rsidRDefault="007D05BA">
      <w:pPr>
        <w:pStyle w:val="ConsPlusNonformat"/>
      </w:pPr>
      <w:r>
        <w:t>│третьего квартала года, предшествующего плановому году, проводится анализ│</w:t>
      </w:r>
    </w:p>
    <w:p w:rsidR="007D05BA" w:rsidRDefault="007D05BA">
      <w:pPr>
        <w:pStyle w:val="ConsPlusNonformat"/>
      </w:pPr>
      <w:r>
        <w:t>│результатов  надзорно-контрольной  деятельности и состояния  соблюдения в│</w:t>
      </w:r>
    </w:p>
    <w:p w:rsidR="007D05BA" w:rsidRDefault="007D05BA">
      <w:pPr>
        <w:pStyle w:val="ConsPlusNonformat"/>
      </w:pPr>
      <w:r>
        <w:t>│регионе   законодательства  об  обязательном  социальном  страховании  от│</w:t>
      </w:r>
    </w:p>
    <w:p w:rsidR="007D05BA" w:rsidRDefault="007D05BA">
      <w:pPr>
        <w:pStyle w:val="ConsPlusNonformat"/>
      </w:pPr>
      <w:r>
        <w:t>│несчастных   случаев  на  производстве  и  профессиональных  заболеваний,│</w:t>
      </w:r>
    </w:p>
    <w:p w:rsidR="007D05BA" w:rsidRDefault="007D05BA">
      <w:pPr>
        <w:pStyle w:val="ConsPlusNonformat"/>
      </w:pPr>
      <w:r>
        <w:t>│используя при этом имеющиеся в территориальном органе Роструда сведения.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│Сформированные  предложения  в  ежегодный  план проверок не позже  пятого│</w:t>
      </w:r>
    </w:p>
    <w:p w:rsidR="007D05BA" w:rsidRDefault="007D05BA">
      <w:pPr>
        <w:pStyle w:val="ConsPlusNonformat"/>
      </w:pPr>
      <w:r>
        <w:t>│августа     представляются     уполномоченными     должностными    лицами│</w:t>
      </w:r>
    </w:p>
    <w:p w:rsidR="007D05BA" w:rsidRDefault="007D05BA">
      <w:pPr>
        <w:pStyle w:val="ConsPlusNonformat"/>
      </w:pPr>
      <w:r>
        <w:t>│территориального    органа   Роструда   на   рассмотрение   руководителям│</w:t>
      </w:r>
    </w:p>
    <w:p w:rsidR="007D05BA" w:rsidRDefault="007D05BA">
      <w:pPr>
        <w:pStyle w:val="ConsPlusNonformat"/>
      </w:pPr>
      <w:r>
        <w:t>│структурных  подразделений  территориального органа Роструда (вышестоящим│</w:t>
      </w:r>
    </w:p>
    <w:p w:rsidR="007D05BA" w:rsidRDefault="007D05BA">
      <w:pPr>
        <w:pStyle w:val="ConsPlusNonformat"/>
      </w:pPr>
      <w:r>
        <w:t>│должностным лицам).                                                      │</w:t>
      </w:r>
    </w:p>
    <w:p w:rsidR="007D05BA" w:rsidRDefault="007D05BA">
      <w:pPr>
        <w:pStyle w:val="ConsPlusNonformat"/>
      </w:pPr>
      <w:r>
        <w:t>│Руководители   структурных  подразделений  (вышестоящие должностные лица)│</w:t>
      </w:r>
    </w:p>
    <w:p w:rsidR="007D05BA" w:rsidRDefault="007D05BA">
      <w:pPr>
        <w:pStyle w:val="ConsPlusNonformat"/>
      </w:pPr>
      <w:r>
        <w:t>│территориального   органа   Роструда,   уполномоченных  на  осуществление│</w:t>
      </w:r>
    </w:p>
    <w:p w:rsidR="007D05BA" w:rsidRDefault="007D05BA">
      <w:pPr>
        <w:pStyle w:val="ConsPlusNonformat"/>
      </w:pPr>
      <w:r>
        <w:t>│государственного  контроля  (надзора) в установленной сфере деятельности,│</w:t>
      </w:r>
    </w:p>
    <w:p w:rsidR="007D05BA" w:rsidRDefault="007D05BA">
      <w:pPr>
        <w:pStyle w:val="ConsPlusNonformat"/>
      </w:pPr>
      <w:r>
        <w:t>│рассматривают и согласовывают представленные предложения в ежегодный план│</w:t>
      </w:r>
    </w:p>
    <w:p w:rsidR="007D05BA" w:rsidRDefault="007D05BA">
      <w:pPr>
        <w:pStyle w:val="ConsPlusNonformat"/>
      </w:pPr>
      <w:r>
        <w:t>│проверок  и  до  десятого  августа  направляют  обобщенные  предложения в│</w:t>
      </w:r>
    </w:p>
    <w:p w:rsidR="007D05BA" w:rsidRDefault="007D05BA">
      <w:pPr>
        <w:pStyle w:val="ConsPlusNonformat"/>
      </w:pPr>
      <w:r>
        <w:t>│структурное  подразделение  (должностному  лицу)  территориального органа│</w:t>
      </w:r>
    </w:p>
    <w:p w:rsidR="007D05BA" w:rsidRDefault="007D05BA">
      <w:pPr>
        <w:pStyle w:val="ConsPlusNonformat"/>
      </w:pPr>
      <w:r>
        <w:t>│Роструда, обеспечивающее формирование проекта ежегодного плана проверок. │</w:t>
      </w:r>
    </w:p>
    <w:p w:rsidR="007D05BA" w:rsidRDefault="007D05BA">
      <w:pPr>
        <w:pStyle w:val="ConsPlusNonformat"/>
      </w:pPr>
      <w:r>
        <w:t>│Структурные   подразделения  (должностные  лица)  территориальных органов│</w:t>
      </w:r>
    </w:p>
    <w:p w:rsidR="007D05BA" w:rsidRDefault="007D05BA">
      <w:pPr>
        <w:pStyle w:val="ConsPlusNonformat"/>
      </w:pPr>
      <w:r>
        <w:t>│Роструда,  обеспечивающие  формирование проекта сводного ежегодного плана│</w:t>
      </w:r>
    </w:p>
    <w:p w:rsidR="007D05BA" w:rsidRDefault="007D05BA">
      <w:pPr>
        <w:pStyle w:val="ConsPlusNonformat"/>
      </w:pPr>
      <w:r>
        <w:t>│проверок,   обобщают   представленные   предложения,   формируют   проект│</w:t>
      </w:r>
    </w:p>
    <w:p w:rsidR="007D05BA" w:rsidRDefault="007D05BA">
      <w:pPr>
        <w:pStyle w:val="ConsPlusNonformat"/>
      </w:pPr>
      <w:r>
        <w:t>│ежегодного  плана  проверок и до пятнадцатого августа представляют его на│</w:t>
      </w:r>
    </w:p>
    <w:p w:rsidR="007D05BA" w:rsidRDefault="007D05BA">
      <w:pPr>
        <w:pStyle w:val="ConsPlusNonformat"/>
      </w:pPr>
      <w:r>
        <w:t>│рассмотрение  заместителям  руководителя территориального органа Роструда│</w:t>
      </w:r>
    </w:p>
    <w:p w:rsidR="007D05BA" w:rsidRDefault="007D05BA">
      <w:pPr>
        <w:pStyle w:val="ConsPlusNonformat"/>
      </w:pPr>
      <w:r>
        <w:t>│по направлениям деятельности.                                            │</w:t>
      </w:r>
    </w:p>
    <w:p w:rsidR="007D05BA" w:rsidRDefault="007D05BA">
      <w:pPr>
        <w:pStyle w:val="ConsPlusNonformat"/>
      </w:pPr>
      <w:r>
        <w:t>│После   рассмотрения   и   согласования   с  заместителями   руководителя│</w:t>
      </w:r>
    </w:p>
    <w:p w:rsidR="007D05BA" w:rsidRDefault="007D05BA">
      <w:pPr>
        <w:pStyle w:val="ConsPlusNonformat"/>
      </w:pPr>
      <w:r>
        <w:t>│территориального   органа   Роструда  проект  ежегодного  плана  проверок│</w:t>
      </w:r>
    </w:p>
    <w:p w:rsidR="007D05BA" w:rsidRDefault="007D05BA">
      <w:pPr>
        <w:pStyle w:val="ConsPlusNonformat"/>
      </w:pPr>
      <w:r>
        <w:t>│представляется   на  рассмотрение  руководителю  территориального  органа│</w:t>
      </w:r>
    </w:p>
    <w:p w:rsidR="007D05BA" w:rsidRDefault="007D05BA">
      <w:pPr>
        <w:pStyle w:val="ConsPlusNonformat"/>
      </w:pPr>
      <w:r>
        <w:t>│Роструда  - главному   государственному   инспектору   труда  в  субъекте│</w:t>
      </w:r>
    </w:p>
    <w:p w:rsidR="007D05BA" w:rsidRDefault="007D05BA">
      <w:pPr>
        <w:pStyle w:val="ConsPlusNonformat"/>
      </w:pPr>
      <w:r>
        <w:t>│Российской Федерации.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 Руководитель   территориального  органа  Роструда  рассматривает  проект│</w:t>
      </w:r>
    </w:p>
    <w:p w:rsidR="007D05BA" w:rsidRDefault="007D05BA">
      <w:pPr>
        <w:pStyle w:val="ConsPlusNonformat"/>
      </w:pPr>
      <w:r>
        <w:t>│ежегодного плана проверок и в срок до первого сентября направляет его для│</w:t>
      </w:r>
    </w:p>
    <w:p w:rsidR="007D05BA" w:rsidRDefault="007D05BA">
      <w:pPr>
        <w:pStyle w:val="ConsPlusNonformat"/>
      </w:pPr>
      <w:r>
        <w:t>│рассмотрения в орган прокуратуры субъекта Российской Федерации.          │</w:t>
      </w:r>
    </w:p>
    <w:p w:rsidR="007D05BA" w:rsidRDefault="007D05BA">
      <w:pPr>
        <w:pStyle w:val="ConsPlusNonformat"/>
      </w:pPr>
      <w:r>
        <w:t>│ После   доработки   ежегодного   плана   проверок   в   соответствии   с│</w:t>
      </w:r>
    </w:p>
    <w:p w:rsidR="007D05BA" w:rsidRDefault="007D05BA">
      <w:pPr>
        <w:pStyle w:val="ConsPlusNonformat"/>
      </w:pPr>
      <w:r>
        <w:t>│представленными   органом   прокуратуры   замечаниями   и   предложениями│</w:t>
      </w:r>
    </w:p>
    <w:p w:rsidR="007D05BA" w:rsidRDefault="007D05BA">
      <w:pPr>
        <w:pStyle w:val="ConsPlusNonformat"/>
      </w:pPr>
      <w:r>
        <w:t>│руководитель  территориального органа Роструда утверждает план проведения│</w:t>
      </w:r>
    </w:p>
    <w:p w:rsidR="007D05BA" w:rsidRDefault="007D05BA">
      <w:pPr>
        <w:pStyle w:val="ConsPlusNonformat"/>
      </w:pPr>
      <w:r>
        <w:t>│проверок и в срок до первого ноября направляет его в орган прокуратуры.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│Утвержденный  руководителем  территориального  органа Роструда  ежегодный│</w:t>
      </w:r>
    </w:p>
    <w:p w:rsidR="007D05BA" w:rsidRDefault="007D05BA">
      <w:pPr>
        <w:pStyle w:val="ConsPlusNonformat"/>
      </w:pPr>
      <w:r>
        <w:t>│план  проверок  размножается  в  необходимом  количестве и направляется в│</w:t>
      </w:r>
    </w:p>
    <w:p w:rsidR="007D05BA" w:rsidRDefault="007D05BA">
      <w:pPr>
        <w:pStyle w:val="ConsPlusNonformat"/>
      </w:pPr>
      <w:r>
        <w:t>│структурные    подразделения   территориального   органа   Роструда   для│</w:t>
      </w:r>
    </w:p>
    <w:p w:rsidR="007D05BA" w:rsidRDefault="007D05BA">
      <w:pPr>
        <w:pStyle w:val="ConsPlusNonformat"/>
      </w:pPr>
      <w:r>
        <w:t>│реализации.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│Электронная  копия  утвержденного  ежегодного плана проверок до  десятого│</w:t>
      </w:r>
    </w:p>
    <w:p w:rsidR="007D05BA" w:rsidRDefault="007D05BA">
      <w:pPr>
        <w:pStyle w:val="ConsPlusNonformat"/>
      </w:pPr>
      <w:r>
        <w:t>│ноября  направляется  в  Роструд  и  в  срок  до первого декабря текущего│</w:t>
      </w:r>
    </w:p>
    <w:p w:rsidR="007D05BA" w:rsidRDefault="007D05BA">
      <w:pPr>
        <w:pStyle w:val="ConsPlusNonformat"/>
      </w:pPr>
      <w:r>
        <w:t>│календарного  года  размещается  на  официальном  сайте  территориального│</w:t>
      </w:r>
    </w:p>
    <w:p w:rsidR="007D05BA" w:rsidRDefault="007D05BA">
      <w:pPr>
        <w:pStyle w:val="ConsPlusNonformat"/>
      </w:pPr>
      <w:r>
        <w:lastRenderedPageBreak/>
        <w:t>│органа Роструда в сети Интернет.                                         │</w:t>
      </w:r>
    </w:p>
    <w:p w:rsidR="007D05BA" w:rsidRDefault="007D05BA">
      <w:pPr>
        <w:pStyle w:val="ConsPlusNonformat"/>
      </w:pPr>
      <w:r>
        <w:t>└─────────────────────────────────────────────────────────────────────────┘</w:t>
      </w:r>
    </w:p>
    <w:p w:rsidR="007D05BA" w:rsidRDefault="007D05BA">
      <w:pPr>
        <w:pStyle w:val="ConsPlusNonformat"/>
      </w:pPr>
    </w:p>
    <w:p w:rsidR="007D05BA" w:rsidRDefault="007D05BA">
      <w:pPr>
        <w:pStyle w:val="ConsPlusNonformat"/>
      </w:pPr>
      <w:r>
        <w:t xml:space="preserve">                                    ┌─┐</w:t>
      </w:r>
    </w:p>
    <w:p w:rsidR="007D05BA" w:rsidRDefault="007D05BA">
      <w:pPr>
        <w:pStyle w:val="ConsPlusNonformat"/>
      </w:pPr>
      <w:r>
        <w:t xml:space="preserve">                                    │2│</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│Основанием   для   начала   административной   процедуры  организации   и│</w:t>
      </w:r>
    </w:p>
    <w:p w:rsidR="007D05BA" w:rsidRDefault="007D05BA">
      <w:pPr>
        <w:pStyle w:val="ConsPlusNonformat"/>
      </w:pPr>
      <w:r>
        <w:t>│проведения   плановых   проверок,   осуществляемых  в  целях  обеспечения│</w:t>
      </w:r>
    </w:p>
    <w:p w:rsidR="007D05BA" w:rsidRDefault="007D05BA">
      <w:pPr>
        <w:pStyle w:val="ConsPlusNonformat"/>
      </w:pPr>
      <w:r>
        <w:t>│исполнения   государственной   функции,  является  издание  руководителем│</w:t>
      </w:r>
    </w:p>
    <w:p w:rsidR="007D05BA" w:rsidRDefault="007D05BA">
      <w:pPr>
        <w:pStyle w:val="ConsPlusNonformat"/>
      </w:pPr>
      <w:r>
        <w:t>│территориального  органа  Роструда  (его  заместителем)  распоряжения  на│</w:t>
      </w:r>
    </w:p>
    <w:p w:rsidR="007D05BA" w:rsidRDefault="007D05BA">
      <w:pPr>
        <w:pStyle w:val="ConsPlusNonformat"/>
      </w:pPr>
      <w:r>
        <w:t>│проведение   плановой  проверки  соблюдения  работодателями  обязательных│</w:t>
      </w:r>
    </w:p>
    <w:p w:rsidR="007D05BA" w:rsidRDefault="007D05BA">
      <w:pPr>
        <w:pStyle w:val="ConsPlusNonformat"/>
      </w:pPr>
      <w:r>
        <w:t xml:space="preserve">│требований,  оформляемое  в  соответствии  с типовой </w:t>
      </w:r>
      <w:hyperlink r:id="rId89" w:history="1">
        <w:r>
          <w:rPr>
            <w:color w:val="0000FF"/>
          </w:rPr>
          <w:t>формой</w:t>
        </w:r>
      </w:hyperlink>
      <w:r>
        <w:t>, утвержденной│</w:t>
      </w:r>
    </w:p>
    <w:p w:rsidR="007D05BA" w:rsidRDefault="007D05BA">
      <w:pPr>
        <w:pStyle w:val="ConsPlusNonformat"/>
      </w:pPr>
      <w:r>
        <w:t>│приказом  Министерства экономического развития Российской Федерации от 30│</w:t>
      </w:r>
    </w:p>
    <w:p w:rsidR="007D05BA" w:rsidRDefault="007D05BA">
      <w:pPr>
        <w:pStyle w:val="ConsPlusNonformat"/>
      </w:pPr>
      <w:r>
        <w:t>│апреля  2009  г.  N  141  "О реализации положений Федерального закона  "О│</w:t>
      </w:r>
    </w:p>
    <w:p w:rsidR="007D05BA" w:rsidRDefault="007D05BA">
      <w:pPr>
        <w:pStyle w:val="ConsPlusNonformat"/>
      </w:pPr>
      <w:r>
        <w:t>│защите   прав  юридических  лиц  и  индивидуальных  предпринимателей  при│</w:t>
      </w:r>
    </w:p>
    <w:p w:rsidR="007D05BA" w:rsidRDefault="007D05BA">
      <w:pPr>
        <w:pStyle w:val="ConsPlusNonformat"/>
      </w:pPr>
      <w:r>
        <w:t>│осуществлении   государственного   контроля  (надзора)  и  муниципального│</w:t>
      </w:r>
    </w:p>
    <w:p w:rsidR="007D05BA" w:rsidRDefault="007D05BA">
      <w:pPr>
        <w:pStyle w:val="ConsPlusNonformat"/>
      </w:pPr>
      <w:r>
        <w:t>│контроля".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      ┌───────────────────────────┐</w:t>
      </w:r>
    </w:p>
    <w:p w:rsidR="007D05BA" w:rsidRDefault="007D05BA">
      <w:pPr>
        <w:pStyle w:val="ConsPlusNonformat"/>
      </w:pPr>
      <w:r>
        <w:t>│Административная             процедура│      │Документарная     проверка,│</w:t>
      </w:r>
    </w:p>
    <w:p w:rsidR="007D05BA" w:rsidRDefault="007D05BA">
      <w:pPr>
        <w:pStyle w:val="ConsPlusNonformat"/>
      </w:pPr>
      <w:r>
        <w:t>│проведения        плановой    проверки├─────&gt;│проводимая     по     месту│</w:t>
      </w:r>
    </w:p>
    <w:p w:rsidR="007D05BA" w:rsidRDefault="007D05BA">
      <w:pPr>
        <w:pStyle w:val="ConsPlusNonformat"/>
      </w:pPr>
      <w:r>
        <w:t>│соблюдения работодателями обязательных│      │расположения  Роструда  или│</w:t>
      </w:r>
    </w:p>
    <w:p w:rsidR="007D05BA" w:rsidRDefault="007D05BA">
      <w:pPr>
        <w:pStyle w:val="ConsPlusNonformat"/>
      </w:pPr>
      <w:r>
        <w:t>│требований     может    осуществляться│      │его        территориального│</w:t>
      </w:r>
    </w:p>
    <w:p w:rsidR="007D05BA" w:rsidRDefault="007D05BA">
      <w:pPr>
        <w:pStyle w:val="ConsPlusNonformat"/>
      </w:pPr>
      <w:r>
        <w:t>│в   форме   документарной    проверки,│      │органа.                    │</w:t>
      </w:r>
    </w:p>
    <w:p w:rsidR="007D05BA" w:rsidRDefault="007D05BA">
      <w:pPr>
        <w:pStyle w:val="ConsPlusNonformat"/>
      </w:pPr>
      <w:r>
        <w:t>│проводимой    по  месту   расположения│      └───────────────────────────┘</w:t>
      </w:r>
    </w:p>
    <w:p w:rsidR="007D05BA" w:rsidRDefault="007D05BA">
      <w:pPr>
        <w:pStyle w:val="ConsPlusNonformat"/>
      </w:pPr>
      <w:r>
        <w:t>│Роструда  или    его  территориального│      ┌───────────────────────────┐</w:t>
      </w:r>
    </w:p>
    <w:p w:rsidR="007D05BA" w:rsidRDefault="007D05BA">
      <w:pPr>
        <w:pStyle w:val="ConsPlusNonformat"/>
      </w:pPr>
      <w:r>
        <w:t>│органа,  и  (или)  выездной  проверки,├─────&gt;│Выездная          проверка,│</w:t>
      </w:r>
    </w:p>
    <w:p w:rsidR="007D05BA" w:rsidRDefault="007D05BA">
      <w:pPr>
        <w:pStyle w:val="ConsPlusNonformat"/>
      </w:pPr>
      <w:r>
        <w:t>│проводимой   по   месту     нахождения│      │проводимая    по      месту│</w:t>
      </w:r>
    </w:p>
    <w:p w:rsidR="007D05BA" w:rsidRDefault="007D05BA">
      <w:pPr>
        <w:pStyle w:val="ConsPlusNonformat"/>
      </w:pPr>
      <w:r>
        <w:t>│работодателя.                         │      │нахождения работодателя.   │</w:t>
      </w:r>
    </w:p>
    <w:p w:rsidR="007D05BA" w:rsidRDefault="007D05BA">
      <w:pPr>
        <w:pStyle w:val="ConsPlusNonformat"/>
      </w:pPr>
      <w:r>
        <w:t>└───────────────────┬──────────────────┘      └───────────────────────────┘</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│Если   в   ходе   проведения   документарной   проверки    представленных│</w:t>
      </w:r>
    </w:p>
    <w:p w:rsidR="007D05BA" w:rsidRDefault="007D05BA">
      <w:pPr>
        <w:pStyle w:val="ConsPlusNonformat"/>
      </w:pPr>
      <w:r>
        <w:t>│работодателем  материалов  и  документов уполномоченным должностным лицом│</w:t>
      </w:r>
    </w:p>
    <w:p w:rsidR="007D05BA" w:rsidRDefault="007D05BA">
      <w:pPr>
        <w:pStyle w:val="ConsPlusNonformat"/>
      </w:pPr>
      <w:r>
        <w:t>│территориального  органа Роструда, проводящим проверку, выявлены ошибки и│</w:t>
      </w:r>
    </w:p>
    <w:p w:rsidR="007D05BA" w:rsidRDefault="007D05BA">
      <w:pPr>
        <w:pStyle w:val="ConsPlusNonformat"/>
      </w:pPr>
      <w:r>
        <w:t>│(или)  противоречия либо несоответствие представленных сведений имеющимся│</w:t>
      </w:r>
    </w:p>
    <w:p w:rsidR="007D05BA" w:rsidRDefault="007D05BA">
      <w:pPr>
        <w:pStyle w:val="ConsPlusNonformat"/>
      </w:pPr>
      <w:r>
        <w:t>│данным,   информация  об  этом  направляется  работодателю,  в  отношении│</w:t>
      </w:r>
    </w:p>
    <w:p w:rsidR="007D05BA" w:rsidRDefault="007D05BA">
      <w:pPr>
        <w:pStyle w:val="ConsPlusNonformat"/>
      </w:pPr>
      <w:r>
        <w:t>│которого  проводится проверка, с требованием представить в течение десяти│</w:t>
      </w:r>
    </w:p>
    <w:p w:rsidR="007D05BA" w:rsidRDefault="007D05BA">
      <w:pPr>
        <w:pStyle w:val="ConsPlusNonformat"/>
      </w:pPr>
      <w:r>
        <w:t>│календарных  дней  дополнительные  материалы  и  необходимые  пояснения в│</w:t>
      </w:r>
    </w:p>
    <w:p w:rsidR="007D05BA" w:rsidRDefault="007D05BA">
      <w:pPr>
        <w:pStyle w:val="ConsPlusNonformat"/>
      </w:pPr>
      <w:r>
        <w:t>│письменном   виде.                                                       │</w:t>
      </w:r>
    </w:p>
    <w:p w:rsidR="007D05BA" w:rsidRDefault="007D05BA">
      <w:pPr>
        <w:pStyle w:val="ConsPlusNonformat"/>
      </w:pPr>
      <w:r>
        <w:t>│В случае, если после рассмотрения представленных  пояснений  и документов│</w:t>
      </w:r>
    </w:p>
    <w:p w:rsidR="007D05BA" w:rsidRDefault="007D05BA">
      <w:pPr>
        <w:pStyle w:val="ConsPlusNonformat"/>
      </w:pPr>
      <w:r>
        <w:t>│уполномоченным  должностным  лицом   территориального   органа  Роструда,│</w:t>
      </w:r>
    </w:p>
    <w:p w:rsidR="007D05BA" w:rsidRDefault="007D05BA">
      <w:pPr>
        <w:pStyle w:val="ConsPlusNonformat"/>
      </w:pPr>
      <w:r>
        <w:t>│проводящим проверку,  будут  установлены  признаки нарушения обязательных│</w:t>
      </w:r>
    </w:p>
    <w:p w:rsidR="007D05BA" w:rsidRDefault="007D05BA">
      <w:pPr>
        <w:pStyle w:val="ConsPlusNonformat"/>
      </w:pPr>
      <w:r>
        <w:t>│требований,  либо  при  отсутствии  пояснений, уполномоченное должностное│</w:t>
      </w:r>
    </w:p>
    <w:p w:rsidR="007D05BA" w:rsidRDefault="007D05BA">
      <w:pPr>
        <w:pStyle w:val="ConsPlusNonformat"/>
      </w:pPr>
      <w:r>
        <w:t>│лицо  территориального  органа   Роструда   вправе   внести   предложения│</w:t>
      </w:r>
    </w:p>
    <w:p w:rsidR="007D05BA" w:rsidRDefault="007D05BA">
      <w:pPr>
        <w:pStyle w:val="ConsPlusNonformat"/>
      </w:pPr>
      <w:r>
        <w:t>│руководителю территориального  органа о продолжении проводимых  в  рамках│</w:t>
      </w:r>
    </w:p>
    <w:p w:rsidR="007D05BA" w:rsidRDefault="007D05BA">
      <w:pPr>
        <w:pStyle w:val="ConsPlusNonformat"/>
      </w:pPr>
      <w:r>
        <w:t>│исполнения    государственной    функции    мероприятий    по    контролю│</w:t>
      </w:r>
    </w:p>
    <w:p w:rsidR="007D05BA" w:rsidRDefault="007D05BA">
      <w:pPr>
        <w:pStyle w:val="ConsPlusNonformat"/>
      </w:pPr>
      <w:r>
        <w:t>│непосредственно на территории работодателя (выездной проверки).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│По   результатам  каждой  завершенной  плановой│</w:t>
      </w:r>
    </w:p>
    <w:p w:rsidR="007D05BA" w:rsidRDefault="007D05BA">
      <w:pPr>
        <w:pStyle w:val="ConsPlusNonformat"/>
      </w:pPr>
      <w:r>
        <w:t>│проверки   уполномоченным   должностным   лицом│</w:t>
      </w:r>
    </w:p>
    <w:p w:rsidR="007D05BA" w:rsidRDefault="007D05BA">
      <w:pPr>
        <w:pStyle w:val="ConsPlusNonformat"/>
      </w:pPr>
      <w:r>
        <w:t>│территориального органа Роструда,   проводившим│</w:t>
      </w:r>
    </w:p>
    <w:p w:rsidR="007D05BA" w:rsidRDefault="007D05BA">
      <w:pPr>
        <w:pStyle w:val="ConsPlusNonformat"/>
      </w:pPr>
      <w:r>
        <w:t>│проверку,     оформляется   акт  проверки     в│    ┌──────────────┐</w:t>
      </w:r>
    </w:p>
    <w:p w:rsidR="007D05BA" w:rsidRDefault="007D05BA">
      <w:pPr>
        <w:pStyle w:val="ConsPlusNonformat"/>
      </w:pPr>
      <w:r>
        <w:t xml:space="preserve">│соответствии с   типовой  </w:t>
      </w:r>
      <w:hyperlink r:id="rId90" w:history="1">
        <w:r>
          <w:rPr>
            <w:color w:val="0000FF"/>
          </w:rPr>
          <w:t>формой</w:t>
        </w:r>
      </w:hyperlink>
      <w:r>
        <w:t>,  утвержденной│    │ Акт проверки │</w:t>
      </w:r>
    </w:p>
    <w:p w:rsidR="007D05BA" w:rsidRDefault="007D05BA">
      <w:pPr>
        <w:pStyle w:val="ConsPlusNonformat"/>
      </w:pPr>
      <w:r>
        <w:t>│приказом Министерства экономического   развития├───&gt;│ (вручается   │</w:t>
      </w:r>
    </w:p>
    <w:p w:rsidR="007D05BA" w:rsidRDefault="007D05BA">
      <w:pPr>
        <w:pStyle w:val="ConsPlusNonformat"/>
      </w:pPr>
      <w:r>
        <w:lastRenderedPageBreak/>
        <w:t>│Российской Федерации от 30 апреля 2009 г. N 141│    │работодателю).│</w:t>
      </w:r>
    </w:p>
    <w:p w:rsidR="007D05BA" w:rsidRDefault="007D05BA">
      <w:pPr>
        <w:pStyle w:val="ConsPlusNonformat"/>
      </w:pPr>
      <w:r>
        <w:t>│"О  реализации  положений  Федерального  закона│    └──────────────┘</w:t>
      </w:r>
    </w:p>
    <w:p w:rsidR="007D05BA" w:rsidRDefault="007D05BA">
      <w:pPr>
        <w:pStyle w:val="ConsPlusNonformat"/>
      </w:pPr>
      <w:r>
        <w:t>│"О защите прав юридических лиц и индивидуальных│</w:t>
      </w:r>
    </w:p>
    <w:p w:rsidR="007D05BA" w:rsidRDefault="007D05BA">
      <w:pPr>
        <w:pStyle w:val="ConsPlusNonformat"/>
      </w:pPr>
      <w:r>
        <w:t>│предпринимателей        при       осуществлении│</w:t>
      </w:r>
    </w:p>
    <w:p w:rsidR="007D05BA" w:rsidRDefault="007D05BA">
      <w:pPr>
        <w:pStyle w:val="ConsPlusNonformat"/>
      </w:pPr>
      <w:r>
        <w:t>│государственного        контроля      (надзора)│</w:t>
      </w:r>
    </w:p>
    <w:p w:rsidR="007D05BA" w:rsidRDefault="007D05BA">
      <w:pPr>
        <w:pStyle w:val="ConsPlusNonformat"/>
      </w:pPr>
      <w:r>
        <w:t>│и муниципального контроля".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│Уполномоченное   должностное   лицо  территориального  органа   Роструда,│</w:t>
      </w:r>
    </w:p>
    <w:p w:rsidR="007D05BA" w:rsidRDefault="007D05BA">
      <w:pPr>
        <w:pStyle w:val="ConsPlusNonformat"/>
      </w:pPr>
      <w:r>
        <w:t>│проводящее проверку, обязано разъяснить работодателю (его уполномоченному│</w:t>
      </w:r>
    </w:p>
    <w:p w:rsidR="007D05BA" w:rsidRDefault="007D05BA">
      <w:pPr>
        <w:pStyle w:val="ConsPlusNonformat"/>
      </w:pPr>
      <w:r>
        <w:t>│представителю) их право в случае несогласия с изложенными в акте проверки│</w:t>
      </w:r>
    </w:p>
    <w:p w:rsidR="007D05BA" w:rsidRDefault="007D05BA">
      <w:pPr>
        <w:pStyle w:val="ConsPlusNonformat"/>
      </w:pPr>
      <w:r>
        <w:t>│фактами  и выводами либо с выданным предписанием об устранении выявленных│</w:t>
      </w:r>
    </w:p>
    <w:p w:rsidR="007D05BA" w:rsidRDefault="007D05BA">
      <w:pPr>
        <w:pStyle w:val="ConsPlusNonformat"/>
      </w:pPr>
      <w:r>
        <w:t>│нарушений  в  течение  пятнадцати  дней  с  даты  получения акта проверки│</w:t>
      </w:r>
    </w:p>
    <w:p w:rsidR="007D05BA" w:rsidRDefault="007D05BA">
      <w:pPr>
        <w:pStyle w:val="ConsPlusNonformat"/>
      </w:pPr>
      <w:r>
        <w:t>│представить   в   территориальный   орган  Роструда  в  письменной  форме│</w:t>
      </w:r>
    </w:p>
    <w:p w:rsidR="007D05BA" w:rsidRDefault="007D05BA">
      <w:pPr>
        <w:pStyle w:val="ConsPlusNonformat"/>
      </w:pPr>
      <w:r>
        <w:t>│возражения  в  отношении  акта  проверки и (или) выданного предписания об│</w:t>
      </w:r>
    </w:p>
    <w:p w:rsidR="007D05BA" w:rsidRDefault="007D05BA">
      <w:pPr>
        <w:pStyle w:val="ConsPlusNonformat"/>
      </w:pPr>
      <w:r>
        <w:t>│устранении  выявленных нарушений в целом или его отдельных положений. При│</w:t>
      </w:r>
    </w:p>
    <w:p w:rsidR="007D05BA" w:rsidRDefault="007D05BA">
      <w:pPr>
        <w:pStyle w:val="ConsPlusNonformat"/>
      </w:pPr>
      <w:r>
        <w:t>│этом   работодатель  вправе  приложить  к  таким  возражениям  документы,│</w:t>
      </w:r>
    </w:p>
    <w:p w:rsidR="007D05BA" w:rsidRDefault="007D05BA">
      <w:pPr>
        <w:pStyle w:val="ConsPlusNonformat"/>
      </w:pPr>
      <w:r>
        <w:t>│подтверждающие  обоснованность возражений, или их заверенные копии либо в│</w:t>
      </w:r>
    </w:p>
    <w:p w:rsidR="007D05BA" w:rsidRDefault="007D05BA">
      <w:pPr>
        <w:pStyle w:val="ConsPlusNonformat"/>
      </w:pPr>
      <w:r>
        <w:t>│согласованный срок передать их в территориальный орган Роструда.         │</w:t>
      </w:r>
    </w:p>
    <w:p w:rsidR="007D05BA" w:rsidRDefault="007D05BA">
      <w:pPr>
        <w:pStyle w:val="ConsPlusNonformat"/>
      </w:pPr>
      <w:r>
        <w:t>│Возражения  работодателей  в  отношении  акта проверки  и (или) выданного│</w:t>
      </w:r>
    </w:p>
    <w:p w:rsidR="007D05BA" w:rsidRDefault="007D05BA">
      <w:pPr>
        <w:pStyle w:val="ConsPlusNonformat"/>
      </w:pPr>
      <w:r>
        <w:t>│предписания  об  устранении выявленных нарушений в течение десяти рабочих│</w:t>
      </w:r>
    </w:p>
    <w:p w:rsidR="007D05BA" w:rsidRDefault="007D05BA">
      <w:pPr>
        <w:pStyle w:val="ConsPlusNonformat"/>
      </w:pPr>
      <w:r>
        <w:t>│дней подлежат рассмотрению руководителем территориального органа Роструда│</w:t>
      </w:r>
    </w:p>
    <w:p w:rsidR="007D05BA" w:rsidRDefault="007D05BA">
      <w:pPr>
        <w:pStyle w:val="ConsPlusNonformat"/>
      </w:pPr>
      <w:r>
        <w:t>│(его заместителем), по результатам которого выносится письменное решение,│</w:t>
      </w:r>
    </w:p>
    <w:p w:rsidR="007D05BA" w:rsidRDefault="007D05BA">
      <w:pPr>
        <w:pStyle w:val="ConsPlusNonformat"/>
      </w:pPr>
      <w:r>
        <w:t>│которое в течение трех дней после его вынесения доводится до их сведения.│</w:t>
      </w:r>
    </w:p>
    <w:p w:rsidR="007D05BA" w:rsidRDefault="007D05BA">
      <w:pPr>
        <w:pStyle w:val="ConsPlusNonformat"/>
      </w:pPr>
      <w:r>
        <w:t>│Внесение  работодателем  возражений  на содержание акта проверки и  (или)│</w:t>
      </w:r>
    </w:p>
    <w:p w:rsidR="007D05BA" w:rsidRDefault="007D05BA">
      <w:pPr>
        <w:pStyle w:val="ConsPlusNonformat"/>
      </w:pPr>
      <w:r>
        <w:t>│предписания  не  ограничивает его право на обжалование действий и решений│</w:t>
      </w:r>
    </w:p>
    <w:p w:rsidR="007D05BA" w:rsidRDefault="007D05BA">
      <w:pPr>
        <w:pStyle w:val="ConsPlusNonformat"/>
      </w:pPr>
      <w:r>
        <w:t>│уполномоченных   должностных   лиц   территориальных   органов  Роструда,│</w:t>
      </w:r>
    </w:p>
    <w:p w:rsidR="007D05BA" w:rsidRDefault="007D05BA">
      <w:pPr>
        <w:pStyle w:val="ConsPlusNonformat"/>
      </w:pPr>
      <w:r>
        <w:t>│проводивших   проверку,   в   порядке,   установленном  законодательством│</w:t>
      </w:r>
    </w:p>
    <w:p w:rsidR="007D05BA" w:rsidRDefault="007D05BA">
      <w:pPr>
        <w:pStyle w:val="ConsPlusNonformat"/>
      </w:pPr>
      <w:r>
        <w:t>│Российской Федерации.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p>
    <w:p w:rsidR="007D05BA" w:rsidRDefault="007D05BA">
      <w:pPr>
        <w:pStyle w:val="ConsPlusNonformat"/>
      </w:pPr>
      <w:r>
        <w:t xml:space="preserve">                                    ┌─┐</w:t>
      </w:r>
    </w:p>
    <w:p w:rsidR="007D05BA" w:rsidRDefault="007D05BA">
      <w:pPr>
        <w:pStyle w:val="ConsPlusNonformat"/>
      </w:pPr>
      <w:r>
        <w:t xml:space="preserve">                                    │3│</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│Основанием   для   начала   административной   процедуры  организации   и│</w:t>
      </w:r>
    </w:p>
    <w:p w:rsidR="007D05BA" w:rsidRDefault="007D05BA">
      <w:pPr>
        <w:pStyle w:val="ConsPlusNonformat"/>
      </w:pPr>
      <w:r>
        <w:t>│проведения  внеплановой  проверки,  осуществляемой  в  целях  обеспечения│</w:t>
      </w:r>
    </w:p>
    <w:p w:rsidR="007D05BA" w:rsidRDefault="007D05BA">
      <w:pPr>
        <w:pStyle w:val="ConsPlusNonformat"/>
      </w:pPr>
      <w:r>
        <w:t>│исполнения   государственной   функции,  является  издание  руководителем│</w:t>
      </w:r>
    </w:p>
    <w:p w:rsidR="007D05BA" w:rsidRDefault="007D05BA">
      <w:pPr>
        <w:pStyle w:val="ConsPlusNonformat"/>
      </w:pPr>
      <w:r>
        <w:t>│Роструда  или его территориального органа (их заместителями) распоряжения│</w:t>
      </w:r>
    </w:p>
    <w:p w:rsidR="007D05BA" w:rsidRDefault="007D05BA">
      <w:pPr>
        <w:pStyle w:val="ConsPlusNonformat"/>
      </w:pPr>
      <w:r>
        <w:t>│на  проведение внеплановой проверки соблюдения работодателем обязательных│</w:t>
      </w:r>
    </w:p>
    <w:p w:rsidR="007D05BA" w:rsidRDefault="007D05BA">
      <w:pPr>
        <w:pStyle w:val="ConsPlusNonformat"/>
      </w:pPr>
      <w:r>
        <w:t xml:space="preserve">│требований,  оформляемое  в  соответствии  с типовой </w:t>
      </w:r>
      <w:hyperlink r:id="rId91" w:history="1">
        <w:r>
          <w:rPr>
            <w:color w:val="0000FF"/>
          </w:rPr>
          <w:t>формой</w:t>
        </w:r>
      </w:hyperlink>
      <w:r>
        <w:t>, утвержденной│</w:t>
      </w:r>
    </w:p>
    <w:p w:rsidR="007D05BA" w:rsidRDefault="007D05BA">
      <w:pPr>
        <w:pStyle w:val="ConsPlusNonformat"/>
      </w:pPr>
      <w:r>
        <w:t>│приказом  Министерства экономического развития Российской Федерации от 30│</w:t>
      </w:r>
    </w:p>
    <w:p w:rsidR="007D05BA" w:rsidRDefault="007D05BA">
      <w:pPr>
        <w:pStyle w:val="ConsPlusNonformat"/>
      </w:pPr>
      <w:r>
        <w:t>│апреля 2009 г. N 141  "О  реализации  положений  Федерального  закона  "О│</w:t>
      </w:r>
    </w:p>
    <w:p w:rsidR="007D05BA" w:rsidRDefault="007D05BA">
      <w:pPr>
        <w:pStyle w:val="ConsPlusNonformat"/>
      </w:pPr>
      <w:r>
        <w:t>│защите  прав   юридических  лиц  и  индивидуальных  предпринимателей  при│</w:t>
      </w:r>
    </w:p>
    <w:p w:rsidR="007D05BA" w:rsidRDefault="007D05BA">
      <w:pPr>
        <w:pStyle w:val="ConsPlusNonformat"/>
      </w:pPr>
      <w:r>
        <w:t>│осуществлении  государственного   контроля  (надзора)  и   муниципального│</w:t>
      </w:r>
    </w:p>
    <w:p w:rsidR="007D05BA" w:rsidRDefault="007D05BA">
      <w:pPr>
        <w:pStyle w:val="ConsPlusNonformat"/>
      </w:pPr>
      <w:r>
        <w:t>│контроля".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       ┌───────────────────────────┐</w:t>
      </w:r>
    </w:p>
    <w:p w:rsidR="007D05BA" w:rsidRDefault="007D05BA">
      <w:pPr>
        <w:pStyle w:val="ConsPlusNonformat"/>
      </w:pPr>
      <w:r>
        <w:t>│Внеплановая   проверка   работодателя│       │Документарная     проверка,│</w:t>
      </w:r>
    </w:p>
    <w:p w:rsidR="007D05BA" w:rsidRDefault="007D05BA">
      <w:pPr>
        <w:pStyle w:val="ConsPlusNonformat"/>
      </w:pPr>
      <w:r>
        <w:t>│может     проводиться      в    форме├──────&gt;│проводимая     по     месту│</w:t>
      </w:r>
    </w:p>
    <w:p w:rsidR="007D05BA" w:rsidRDefault="007D05BA">
      <w:pPr>
        <w:pStyle w:val="ConsPlusNonformat"/>
      </w:pPr>
      <w:r>
        <w:t>│документарной    проверки   и   (или)│       │расположения  Роструда  или│</w:t>
      </w:r>
    </w:p>
    <w:p w:rsidR="007D05BA" w:rsidRDefault="007D05BA">
      <w:pPr>
        <w:pStyle w:val="ConsPlusNonformat"/>
      </w:pPr>
      <w:r>
        <w:t>│выездной проверки.                   │       │его        территориального│</w:t>
      </w:r>
    </w:p>
    <w:p w:rsidR="007D05BA" w:rsidRDefault="007D05BA">
      <w:pPr>
        <w:pStyle w:val="ConsPlusNonformat"/>
      </w:pPr>
      <w:r>
        <w:t>│Внеплановая   документарная  проверка│       │органа.                    │</w:t>
      </w:r>
    </w:p>
    <w:p w:rsidR="007D05BA" w:rsidRDefault="007D05BA">
      <w:pPr>
        <w:pStyle w:val="ConsPlusNonformat"/>
      </w:pPr>
      <w:r>
        <w:t>│работодателя   проводится   по  месту│       └───────────────────────────┘</w:t>
      </w:r>
    </w:p>
    <w:p w:rsidR="007D05BA" w:rsidRDefault="007D05BA">
      <w:pPr>
        <w:pStyle w:val="ConsPlusNonformat"/>
      </w:pPr>
      <w:r>
        <w:t>│нахождения   Роструда      или    его│       ┌───────────────────────────┐</w:t>
      </w:r>
    </w:p>
    <w:p w:rsidR="007D05BA" w:rsidRDefault="007D05BA">
      <w:pPr>
        <w:pStyle w:val="ConsPlusNonformat"/>
      </w:pPr>
      <w:r>
        <w:t>│территориального  органа  в  порядке,├──────&gt;│Выездная          проверка,│</w:t>
      </w:r>
    </w:p>
    <w:p w:rsidR="007D05BA" w:rsidRDefault="007D05BA">
      <w:pPr>
        <w:pStyle w:val="ConsPlusNonformat"/>
      </w:pPr>
      <w:r>
        <w:lastRenderedPageBreak/>
        <w:t xml:space="preserve">│установленном в </w:t>
      </w:r>
      <w:hyperlink w:anchor="Par337" w:history="1">
        <w:r>
          <w:rPr>
            <w:color w:val="0000FF"/>
          </w:rPr>
          <w:t>пунктах   44</w:t>
        </w:r>
      </w:hyperlink>
      <w:r>
        <w:t xml:space="preserve">   -   </w:t>
      </w:r>
      <w:hyperlink w:anchor="Par347" w:history="1">
        <w:r>
          <w:rPr>
            <w:color w:val="0000FF"/>
          </w:rPr>
          <w:t>47</w:t>
        </w:r>
      </w:hyperlink>
      <w:r>
        <w:t>│       │проводимая    по      месту│</w:t>
      </w:r>
    </w:p>
    <w:p w:rsidR="007D05BA" w:rsidRDefault="007D05BA">
      <w:pPr>
        <w:pStyle w:val="ConsPlusNonformat"/>
      </w:pPr>
      <w:r>
        <w:t>│Административного регламента.        │       │нахождения работодателя.   │</w:t>
      </w:r>
    </w:p>
    <w:p w:rsidR="007D05BA" w:rsidRDefault="007D05BA">
      <w:pPr>
        <w:pStyle w:val="ConsPlusNonformat"/>
      </w:pPr>
      <w:r>
        <w:t>│Внеплановая      выездная    проверка│       └───────────────────────────┘</w:t>
      </w:r>
    </w:p>
    <w:p w:rsidR="007D05BA" w:rsidRDefault="007D05BA">
      <w:pPr>
        <w:pStyle w:val="ConsPlusNonformat"/>
      </w:pPr>
      <w:r>
        <w:t>│работодателя   проводится   по  месту│</w:t>
      </w:r>
    </w:p>
    <w:p w:rsidR="007D05BA" w:rsidRDefault="007D05BA">
      <w:pPr>
        <w:pStyle w:val="ConsPlusNonformat"/>
      </w:pPr>
      <w:r>
        <w:t>│нахождения   работодателя   и   (или)│</w:t>
      </w:r>
    </w:p>
    <w:p w:rsidR="007D05BA" w:rsidRDefault="007D05BA">
      <w:pPr>
        <w:pStyle w:val="ConsPlusNonformat"/>
      </w:pPr>
      <w:r>
        <w:t>│по месту фактического   осуществления│</w:t>
      </w:r>
    </w:p>
    <w:p w:rsidR="007D05BA" w:rsidRDefault="007D05BA">
      <w:pPr>
        <w:pStyle w:val="ConsPlusNonformat"/>
      </w:pPr>
      <w:r>
        <w:t>│им производственной деятельности.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│По  результатам  каждой  завершенной внеплановой проверки  уполномоченным│</w:t>
      </w:r>
    </w:p>
    <w:p w:rsidR="007D05BA" w:rsidRDefault="007D05BA">
      <w:pPr>
        <w:pStyle w:val="ConsPlusNonformat"/>
      </w:pPr>
      <w:r>
        <w:t>│должностным  лицом  Роструда или его территориального органа, проводившим│</w:t>
      </w:r>
    </w:p>
    <w:p w:rsidR="007D05BA" w:rsidRDefault="007D05BA">
      <w:pPr>
        <w:pStyle w:val="ConsPlusNonformat"/>
      </w:pPr>
      <w:r>
        <w:t xml:space="preserve">│проверку,  оформляется  акт  проверки  в  соответствии  с типовой </w:t>
      </w:r>
      <w:hyperlink r:id="rId92" w:history="1">
        <w:r>
          <w:rPr>
            <w:color w:val="0000FF"/>
          </w:rPr>
          <w:t>формой</w:t>
        </w:r>
      </w:hyperlink>
      <w:r>
        <w:t>,│</w:t>
      </w:r>
    </w:p>
    <w:p w:rsidR="007D05BA" w:rsidRDefault="007D05BA">
      <w:pPr>
        <w:pStyle w:val="ConsPlusNonformat"/>
      </w:pPr>
      <w:r>
        <w:t>│утвержденной  приказом  Министерства  экономического  развития Российской│</w:t>
      </w:r>
    </w:p>
    <w:p w:rsidR="007D05BA" w:rsidRDefault="007D05BA">
      <w:pPr>
        <w:pStyle w:val="ConsPlusNonformat"/>
      </w:pPr>
      <w:r>
        <w:t>│Федерации от 30 апреля 2009 г. N 141 "О реализации положений Федерального│</w:t>
      </w:r>
    </w:p>
    <w:p w:rsidR="007D05BA" w:rsidRDefault="007D05BA">
      <w:pPr>
        <w:pStyle w:val="ConsPlusNonformat"/>
      </w:pPr>
      <w:r>
        <w:t>│закона  "О  защите прав юридических лиц и индивидуальных предпринимателей│</w:t>
      </w:r>
    </w:p>
    <w:p w:rsidR="007D05BA" w:rsidRDefault="007D05BA">
      <w:pPr>
        <w:pStyle w:val="ConsPlusNonformat"/>
      </w:pPr>
      <w:r>
        <w:t>│при  осуществлении  государственного  контроля (надзора) и муниципального│</w:t>
      </w:r>
    </w:p>
    <w:p w:rsidR="007D05BA" w:rsidRDefault="007D05BA">
      <w:pPr>
        <w:pStyle w:val="ConsPlusNonformat"/>
      </w:pPr>
      <w:r>
        <w:t>│контроля",  который  оформляется  и вручается (направляется) работодателю│</w:t>
      </w:r>
    </w:p>
    <w:p w:rsidR="007D05BA" w:rsidRDefault="007D05BA">
      <w:pPr>
        <w:pStyle w:val="ConsPlusNonformat"/>
      </w:pPr>
      <w:r>
        <w:t>│(его    уполномоченному    представителю)    в   порядке,   установленном│</w:t>
      </w:r>
    </w:p>
    <w:p w:rsidR="007D05BA" w:rsidRDefault="007D05BA">
      <w:pPr>
        <w:pStyle w:val="ConsPlusNonformat"/>
      </w:pPr>
      <w:r>
        <w:t>│Административным регламентом.                                            │</w:t>
      </w:r>
    </w:p>
    <w:p w:rsidR="007D05BA" w:rsidRDefault="007D05BA">
      <w:pPr>
        <w:pStyle w:val="ConsPlusNonformat"/>
      </w:pPr>
      <w:r>
        <w:t>│К   акту  проверки  прилагаются  протоколы  или  заключения   проведенных│</w:t>
      </w:r>
    </w:p>
    <w:p w:rsidR="007D05BA" w:rsidRDefault="007D05BA">
      <w:pPr>
        <w:pStyle w:val="ConsPlusNonformat"/>
      </w:pPr>
      <w:r>
        <w:t>│исследований,   испытаний   и   экспертиз,   объяснения   работодателя  и│</w:t>
      </w:r>
    </w:p>
    <w:p w:rsidR="007D05BA" w:rsidRDefault="007D05BA">
      <w:pPr>
        <w:pStyle w:val="ConsPlusNonformat"/>
      </w:pPr>
      <w:r>
        <w:t>│должностных  лиц,  ответственных  за  выявленные  нарушения  обязательных│</w:t>
      </w:r>
    </w:p>
    <w:p w:rsidR="007D05BA" w:rsidRDefault="007D05BA">
      <w:pPr>
        <w:pStyle w:val="ConsPlusNonformat"/>
      </w:pPr>
      <w:r>
        <w:t>│требований,  и  иные  связанные  с результатами проверки документы или их│</w:t>
      </w:r>
    </w:p>
    <w:p w:rsidR="007D05BA" w:rsidRDefault="007D05BA">
      <w:pPr>
        <w:pStyle w:val="ConsPlusNonformat"/>
      </w:pPr>
      <w:r>
        <w:t>│копии.                                                                   │</w:t>
      </w:r>
    </w:p>
    <w:p w:rsidR="007D05BA" w:rsidRDefault="007D05BA">
      <w:pPr>
        <w:pStyle w:val="ConsPlusNonformat"/>
      </w:pPr>
      <w:r>
        <w:t>└──────────────┬──────────────────────────────────────────────────────────┘</w:t>
      </w:r>
    </w:p>
    <w:p w:rsidR="007D05BA" w:rsidRDefault="007D05BA">
      <w:pPr>
        <w:pStyle w:val="ConsPlusNonformat"/>
      </w:pPr>
      <w:r>
        <w:t xml:space="preserve">               │</w:t>
      </w:r>
    </w:p>
    <w:p w:rsidR="007D05BA" w:rsidRDefault="007D05BA">
      <w:pPr>
        <w:pStyle w:val="ConsPlusNonformat"/>
      </w:pPr>
      <w:r>
        <w:t xml:space="preserve">               \/</w:t>
      </w:r>
    </w:p>
    <w:p w:rsidR="007D05BA" w:rsidRDefault="007D05BA">
      <w:pPr>
        <w:pStyle w:val="ConsPlusNonformat"/>
      </w:pPr>
      <w:r>
        <w:t>┌─────────────────────────────────────────────────────────────────────────┐</w:t>
      </w:r>
    </w:p>
    <w:p w:rsidR="007D05BA" w:rsidRDefault="007D05BA">
      <w:pPr>
        <w:pStyle w:val="ConsPlusNonformat"/>
      </w:pPr>
      <w:r>
        <w:t>│В  случае  выявления  при  проведении  проверки  нарушений   обязательных│</w:t>
      </w:r>
    </w:p>
    <w:p w:rsidR="007D05BA" w:rsidRDefault="007D05BA">
      <w:pPr>
        <w:pStyle w:val="ConsPlusNonformat"/>
      </w:pPr>
      <w:r>
        <w:t>│требований,   уполномоченные    должностные    лица  Роструда   или   его│</w:t>
      </w:r>
    </w:p>
    <w:p w:rsidR="007D05BA" w:rsidRDefault="007D05BA">
      <w:pPr>
        <w:pStyle w:val="ConsPlusNonformat"/>
      </w:pPr>
      <w:r>
        <w:t>│территориального   органа    в    пределах   полномочий,  предусмотренных│</w:t>
      </w:r>
    </w:p>
    <w:p w:rsidR="007D05BA" w:rsidRDefault="007D05BA">
      <w:pPr>
        <w:pStyle w:val="ConsPlusNonformat"/>
      </w:pPr>
      <w:r>
        <w:t>│законодательством Российской Федерации, обязаны:                         │</w:t>
      </w:r>
    </w:p>
    <w:p w:rsidR="007D05BA" w:rsidRDefault="007D05BA">
      <w:pPr>
        <w:pStyle w:val="ConsPlusNonformat"/>
      </w:pPr>
      <w:r>
        <w:t>│выдать   работодателю   обязательное   для   исполнения   предписание  об│</w:t>
      </w:r>
    </w:p>
    <w:p w:rsidR="007D05BA" w:rsidRDefault="007D05BA">
      <w:pPr>
        <w:pStyle w:val="ConsPlusNonformat"/>
      </w:pPr>
      <w:r>
        <w:t>│устранении выявленных нарушений обязательных требований по  установленной│</w:t>
      </w:r>
    </w:p>
    <w:p w:rsidR="007D05BA" w:rsidRDefault="007D05BA">
      <w:pPr>
        <w:pStyle w:val="ConsPlusNonformat"/>
      </w:pPr>
      <w:r>
        <w:t>│форме с указанием сроков их устранения;                                  │</w:t>
      </w:r>
    </w:p>
    <w:p w:rsidR="007D05BA" w:rsidRDefault="007D05BA">
      <w:pPr>
        <w:pStyle w:val="ConsPlusNonformat"/>
      </w:pPr>
      <w:r>
        <w:t>│принять  меры  по  контролю  за  устранением  выявленных   нарушений,  их│</w:t>
      </w:r>
    </w:p>
    <w:p w:rsidR="007D05BA" w:rsidRDefault="007D05BA">
      <w:pPr>
        <w:pStyle w:val="ConsPlusNonformat"/>
      </w:pPr>
      <w:r>
        <w:t>│предупреждению  и привлечению лиц, допустивших  выявленные  нарушения,  к│</w:t>
      </w:r>
    </w:p>
    <w:p w:rsidR="007D05BA" w:rsidRDefault="007D05BA">
      <w:pPr>
        <w:pStyle w:val="ConsPlusNonformat"/>
      </w:pPr>
      <w:r>
        <w:t>│ответственности в  соответствии с действующим законодательством.         │</w:t>
      </w:r>
    </w:p>
    <w:p w:rsidR="007D05BA" w:rsidRDefault="007D05BA">
      <w:pPr>
        <w:pStyle w:val="ConsPlusNonformat"/>
      </w:pPr>
      <w:r>
        <w:t>└─────────────────────────────────────────────────────────────────────────┘</w:t>
      </w:r>
    </w:p>
    <w:p w:rsidR="007D05BA" w:rsidRDefault="007D05BA">
      <w:pPr>
        <w:widowControl w:val="0"/>
        <w:autoSpaceDE w:val="0"/>
        <w:autoSpaceDN w:val="0"/>
        <w:adjustRightInd w:val="0"/>
        <w:spacing w:after="0" w:line="240" w:lineRule="auto"/>
        <w:ind w:firstLine="540"/>
        <w:jc w:val="both"/>
        <w:rPr>
          <w:rFonts w:ascii="Calibri" w:hAnsi="Calibri" w:cs="Calibri"/>
          <w:sz w:val="20"/>
          <w:szCs w:val="20"/>
        </w:rPr>
      </w:pPr>
    </w:p>
    <w:p w:rsidR="007D05BA" w:rsidRDefault="007D05BA">
      <w:pPr>
        <w:widowControl w:val="0"/>
        <w:autoSpaceDE w:val="0"/>
        <w:autoSpaceDN w:val="0"/>
        <w:adjustRightInd w:val="0"/>
        <w:spacing w:after="0" w:line="240" w:lineRule="auto"/>
        <w:ind w:firstLine="540"/>
        <w:jc w:val="both"/>
        <w:rPr>
          <w:rFonts w:ascii="Calibri" w:hAnsi="Calibri" w:cs="Calibri"/>
          <w:sz w:val="20"/>
          <w:szCs w:val="20"/>
        </w:rPr>
      </w:pPr>
    </w:p>
    <w:p w:rsidR="007D05BA" w:rsidRDefault="007D05B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3793" w:rsidRDefault="000D3793">
      <w:bookmarkStart w:id="7" w:name="_GoBack"/>
      <w:bookmarkEnd w:id="7"/>
    </w:p>
    <w:sectPr w:rsidR="000D3793">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BA"/>
    <w:rsid w:val="00025BA7"/>
    <w:rsid w:val="000D3793"/>
    <w:rsid w:val="001145D5"/>
    <w:rsid w:val="00124081"/>
    <w:rsid w:val="00154402"/>
    <w:rsid w:val="00184EB5"/>
    <w:rsid w:val="001E6992"/>
    <w:rsid w:val="00232EFB"/>
    <w:rsid w:val="00250496"/>
    <w:rsid w:val="00251DC7"/>
    <w:rsid w:val="002619F5"/>
    <w:rsid w:val="002B07FA"/>
    <w:rsid w:val="00300AA3"/>
    <w:rsid w:val="003B3FF6"/>
    <w:rsid w:val="003F5601"/>
    <w:rsid w:val="00487912"/>
    <w:rsid w:val="00487CAE"/>
    <w:rsid w:val="004A7791"/>
    <w:rsid w:val="004F0AD1"/>
    <w:rsid w:val="00580109"/>
    <w:rsid w:val="005B0BA3"/>
    <w:rsid w:val="0061346B"/>
    <w:rsid w:val="006547C4"/>
    <w:rsid w:val="006E37F3"/>
    <w:rsid w:val="006F2DEF"/>
    <w:rsid w:val="006F7B01"/>
    <w:rsid w:val="00707B78"/>
    <w:rsid w:val="00723417"/>
    <w:rsid w:val="00745275"/>
    <w:rsid w:val="007A5F26"/>
    <w:rsid w:val="007A7A40"/>
    <w:rsid w:val="007D05BA"/>
    <w:rsid w:val="007D53DD"/>
    <w:rsid w:val="007E4E23"/>
    <w:rsid w:val="00804959"/>
    <w:rsid w:val="00805640"/>
    <w:rsid w:val="00812DD9"/>
    <w:rsid w:val="00895F16"/>
    <w:rsid w:val="008B3EB7"/>
    <w:rsid w:val="008D0809"/>
    <w:rsid w:val="009123F7"/>
    <w:rsid w:val="0093281E"/>
    <w:rsid w:val="0094226B"/>
    <w:rsid w:val="009A5628"/>
    <w:rsid w:val="00A62A09"/>
    <w:rsid w:val="00B15445"/>
    <w:rsid w:val="00BF2733"/>
    <w:rsid w:val="00BF6BD3"/>
    <w:rsid w:val="00C1162D"/>
    <w:rsid w:val="00C274D9"/>
    <w:rsid w:val="00C9011B"/>
    <w:rsid w:val="00C93BFC"/>
    <w:rsid w:val="00C961FD"/>
    <w:rsid w:val="00CA42F1"/>
    <w:rsid w:val="00CC3B8F"/>
    <w:rsid w:val="00CC62F2"/>
    <w:rsid w:val="00D04584"/>
    <w:rsid w:val="00D57D6A"/>
    <w:rsid w:val="00DA6B61"/>
    <w:rsid w:val="00DB4377"/>
    <w:rsid w:val="00DF05A5"/>
    <w:rsid w:val="00E407BF"/>
    <w:rsid w:val="00E5131C"/>
    <w:rsid w:val="00E562B1"/>
    <w:rsid w:val="00ED1406"/>
    <w:rsid w:val="00ED684D"/>
    <w:rsid w:val="00EE27B8"/>
    <w:rsid w:val="00F0510E"/>
    <w:rsid w:val="00F466E8"/>
    <w:rsid w:val="00F52D3A"/>
    <w:rsid w:val="00F73570"/>
    <w:rsid w:val="00FE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5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D05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05B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D05B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5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D05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D05B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D05B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E493B287C329152A816E39B04C62DE34228527F227F6458F5B1E24FCDDE410940D657DAB057CF1b21AK" TargetMode="External"/><Relationship Id="rId18" Type="http://schemas.openxmlformats.org/officeDocument/2006/relationships/hyperlink" Target="consultantplus://offline/ref=A6E493B287C329152A816E39B04C62DE34218124F920F6458F5B1E24FCDDE410940D657DAAb01CK" TargetMode="External"/><Relationship Id="rId26" Type="http://schemas.openxmlformats.org/officeDocument/2006/relationships/hyperlink" Target="consultantplus://offline/ref=A6E493B287C329152A816E39B04C62DE34238A24FD21F6458F5B1E24FCbD1DK" TargetMode="External"/><Relationship Id="rId39" Type="http://schemas.openxmlformats.org/officeDocument/2006/relationships/hyperlink" Target="consultantplus://offline/ref=A6E493B287C329152A816E39B04C62DE3C208A2AFB2CAB4F87021226bF1BK" TargetMode="External"/><Relationship Id="rId21" Type="http://schemas.openxmlformats.org/officeDocument/2006/relationships/hyperlink" Target="consultantplus://offline/ref=A6E493B287C329152A816E39B04C62DE34238A23FF26F6458F5B1E24FCDDE410940D657DAB057CF8b21AK" TargetMode="External"/><Relationship Id="rId34" Type="http://schemas.openxmlformats.org/officeDocument/2006/relationships/hyperlink" Target="consultantplus://offline/ref=A6E493B287C329152A816E39B04C62DE34208027FB2FF6458F5B1E24FCDDE410940D657DAB057EFBb210K" TargetMode="External"/><Relationship Id="rId42" Type="http://schemas.openxmlformats.org/officeDocument/2006/relationships/hyperlink" Target="consultantplus://offline/ref=A6E493B287C329152A816E39B04C62DE34218525FE23F6458F5B1E24FCDDE410940D657DAB057CF9b215K" TargetMode="External"/><Relationship Id="rId47" Type="http://schemas.openxmlformats.org/officeDocument/2006/relationships/hyperlink" Target="consultantplus://offline/ref=A6E493B287C329152A816E39B04C62DE3421832AFB23F6458F5B1E24FCbD1DK" TargetMode="External"/><Relationship Id="rId50" Type="http://schemas.openxmlformats.org/officeDocument/2006/relationships/hyperlink" Target="consultantplus://offline/ref=A6E493B287C329152A816E39B04C62DE34218525FE23F6458F5B1E24FCDDE410940D657DAB057DF0b211K" TargetMode="External"/><Relationship Id="rId55" Type="http://schemas.openxmlformats.org/officeDocument/2006/relationships/hyperlink" Target="consultantplus://offline/ref=A6E493B287C329152A816E39B04C62DE34218525FE23F6458F5B1E24FCbD1DK" TargetMode="External"/><Relationship Id="rId63" Type="http://schemas.openxmlformats.org/officeDocument/2006/relationships/hyperlink" Target="consultantplus://offline/ref=A6E493B287C329152A816E39B04C62DE34208021FF25F6458F5B1E24FCDDE410940D657DAD02b715K" TargetMode="External"/><Relationship Id="rId68" Type="http://schemas.openxmlformats.org/officeDocument/2006/relationships/hyperlink" Target="consultantplus://offline/ref=A6E493B287C329152A816E39B04C62DE34208027FB2FF6458F5B1E24FCDDE410940D657DAB057DF9b217K" TargetMode="External"/><Relationship Id="rId76" Type="http://schemas.openxmlformats.org/officeDocument/2006/relationships/hyperlink" Target="consultantplus://offline/ref=A6E493B287C329152A816E39B04C62DE34218525FE23F6458F5B1E24FCDDE410940D657DAB057CFDb21BK" TargetMode="External"/><Relationship Id="rId84" Type="http://schemas.openxmlformats.org/officeDocument/2006/relationships/hyperlink" Target="consultantplus://offline/ref=A6E493B287C329152A816E39B04C62DE34218621FB2EF6458F5B1E24FCDDE410940D657DAB057EFBb215K" TargetMode="External"/><Relationship Id="rId89" Type="http://schemas.openxmlformats.org/officeDocument/2006/relationships/hyperlink" Target="consultantplus://offline/ref=A6E493B287C329152A816E39B04C62DE34218224FD25F6458F5B1E24FCDDE410940D657AbA18K" TargetMode="External"/><Relationship Id="rId7" Type="http://schemas.openxmlformats.org/officeDocument/2006/relationships/hyperlink" Target="consultantplus://offline/ref=A6E493B287C329152A816E39B04C62DE34208021FF25F6458F5B1E24FCDDE410940D657DABb012K" TargetMode="External"/><Relationship Id="rId71" Type="http://schemas.openxmlformats.org/officeDocument/2006/relationships/hyperlink" Target="consultantplus://offline/ref=A6E493B287C329152A816E39B04C62DE34218224FD25F6458F5B1E24FCDDE410940D657EbA1AK" TargetMode="External"/><Relationship Id="rId92" Type="http://schemas.openxmlformats.org/officeDocument/2006/relationships/hyperlink" Target="consultantplus://offline/ref=A6E493B287C329152A816E39B04C62DE34218224FD25F6458F5B1E24FCDDE410940D657DABb017K" TargetMode="External"/><Relationship Id="rId2" Type="http://schemas.microsoft.com/office/2007/relationships/stylesWithEffects" Target="stylesWithEffects.xml"/><Relationship Id="rId16" Type="http://schemas.openxmlformats.org/officeDocument/2006/relationships/hyperlink" Target="consultantplus://offline/ref=A6E493B287C329152A816E39B04C62DE34228125FF20F6458F5B1E24FCbD1DK" TargetMode="External"/><Relationship Id="rId29" Type="http://schemas.openxmlformats.org/officeDocument/2006/relationships/hyperlink" Target="consultantplus://offline/ref=A6E493B287C329152A816E39B04C62DE30218421F32CAB4F87021226bF1BK" TargetMode="External"/><Relationship Id="rId11" Type="http://schemas.openxmlformats.org/officeDocument/2006/relationships/hyperlink" Target="consultantplus://offline/ref=A6E493B287C329152A816E39B04C62DE34208021FF25F6458F5B1E24FCDDE410940D657DAD02b719K" TargetMode="External"/><Relationship Id="rId24" Type="http://schemas.openxmlformats.org/officeDocument/2006/relationships/hyperlink" Target="consultantplus://offline/ref=A6E493B287C329152A816E39B04C62DE34228220F225F6458F5B1E24FCDDE410940D65b718K" TargetMode="External"/><Relationship Id="rId32" Type="http://schemas.openxmlformats.org/officeDocument/2006/relationships/hyperlink" Target="consultantplus://offline/ref=A6E493B287C329152A816E39B04C62DE33238020F92CAB4F87021226bF1BK" TargetMode="External"/><Relationship Id="rId37" Type="http://schemas.openxmlformats.org/officeDocument/2006/relationships/hyperlink" Target="consultantplus://offline/ref=A6E493B287C329152A816E39B04C62DE34208027FB2FF6458F5B1E24FCDDE410940D657DAB057DF1b214K" TargetMode="External"/><Relationship Id="rId40" Type="http://schemas.openxmlformats.org/officeDocument/2006/relationships/hyperlink" Target="consultantplus://offline/ref=A6E493B287C329152A816E39B04C62DE34218224FD25F6458F5B1E24FCDDE410940D6578bA1EK" TargetMode="External"/><Relationship Id="rId45" Type="http://schemas.openxmlformats.org/officeDocument/2006/relationships/hyperlink" Target="consultantplus://offline/ref=A6E493B287C329152A816E39B04C62DE34208027FB2FF6458F5B1E24FCDDE410940D657DAB057DFFb215K" TargetMode="External"/><Relationship Id="rId53" Type="http://schemas.openxmlformats.org/officeDocument/2006/relationships/hyperlink" Target="consultantplus://offline/ref=A6E493B287C329152A816E39B04C62DE34208027FB22F6458F5B1E24FCDDE410940D657DAB047AFAb216K" TargetMode="External"/><Relationship Id="rId58" Type="http://schemas.openxmlformats.org/officeDocument/2006/relationships/hyperlink" Target="consultantplus://offline/ref=A6E493B287C329152A816E39B04C62DE34208021FF25F6458F5B1E24FCDDE410940D657DAB0574F8b212K" TargetMode="External"/><Relationship Id="rId66" Type="http://schemas.openxmlformats.org/officeDocument/2006/relationships/hyperlink" Target="consultantplus://offline/ref=A6E493B287C329152A816E39B04C62DE3421832AFB23F6458F5B1E24FCDDE410940D657DAB057CFDb210K" TargetMode="External"/><Relationship Id="rId74" Type="http://schemas.openxmlformats.org/officeDocument/2006/relationships/hyperlink" Target="consultantplus://offline/ref=A6E493B287C329152A816E39B04C62DE34218525FE23F6458F5B1E24FCDDE410940D657DAB0578F8b217K" TargetMode="External"/><Relationship Id="rId79" Type="http://schemas.openxmlformats.org/officeDocument/2006/relationships/hyperlink" Target="consultantplus://offline/ref=A6E493B287C329152A816E39B04C62DE34218122F82EF6458F5B1E24FCDDE410940D657DAB057AFCb21BK" TargetMode="External"/><Relationship Id="rId87" Type="http://schemas.openxmlformats.org/officeDocument/2006/relationships/hyperlink" Target="consultantplus://offline/ref=A6E493B287C329152A816E39B04C62DE34238023FE22F6458F5B1E24FCDDE410940D657DAB057CFEb213K" TargetMode="External"/><Relationship Id="rId5" Type="http://schemas.openxmlformats.org/officeDocument/2006/relationships/hyperlink" Target="consultantplus://offline/ref=A6E493B287C329152A816E39B04C62DE34208021FF25F6458F5B1E24FCDDE410940D657DAD02b719K" TargetMode="External"/><Relationship Id="rId61" Type="http://schemas.openxmlformats.org/officeDocument/2006/relationships/hyperlink" Target="consultantplus://offline/ref=A6E493B287C329152A816E39B04C62DE34208027FB22F6458F5B1E24FCbD1DK" TargetMode="External"/><Relationship Id="rId82" Type="http://schemas.openxmlformats.org/officeDocument/2006/relationships/hyperlink" Target="consultantplus://offline/ref=A6E493B287C329152A816E39B04C62DE34208021FF25F6458F5B1E24FCDDE410940D657DAB077CF9b214K" TargetMode="External"/><Relationship Id="rId90" Type="http://schemas.openxmlformats.org/officeDocument/2006/relationships/hyperlink" Target="consultantplus://offline/ref=A6E493B287C329152A816E39B04C62DE34218224FD25F6458F5B1E24FCDDE410940D657DABb017K" TargetMode="External"/><Relationship Id="rId19" Type="http://schemas.openxmlformats.org/officeDocument/2006/relationships/hyperlink" Target="consultantplus://offline/ref=A6E493B287C329152A816E39B04C62DE34218327F225F6458F5B1E24FCbD1DK" TargetMode="External"/><Relationship Id="rId14" Type="http://schemas.openxmlformats.org/officeDocument/2006/relationships/hyperlink" Target="consultantplus://offline/ref=A6E493B287C329152A816E39B04C62DE34218122F82EF6458F5B1E24FCbD1DK" TargetMode="External"/><Relationship Id="rId22" Type="http://schemas.openxmlformats.org/officeDocument/2006/relationships/hyperlink" Target="consultantplus://offline/ref=A6E493B287C329152A816E39B04C62DE34208227FD24F6458F5B1E24FCDDE410940D657DAB057DFBb211K" TargetMode="External"/><Relationship Id="rId27" Type="http://schemas.openxmlformats.org/officeDocument/2006/relationships/hyperlink" Target="consultantplus://offline/ref=A6E493B287C329152A816E39B04C62DE34208123FC24F6458F5B1E24FCDDE410940D657DAB057DFAb217K" TargetMode="External"/><Relationship Id="rId30" Type="http://schemas.openxmlformats.org/officeDocument/2006/relationships/hyperlink" Target="consultantplus://offline/ref=A6E493B287C329152A816E39B04C62DE30208624F82CAB4F87021226bF1BK" TargetMode="External"/><Relationship Id="rId35" Type="http://schemas.openxmlformats.org/officeDocument/2006/relationships/hyperlink" Target="consultantplus://offline/ref=A6E493B287C329152A816E39B04C62DE34208021FF25F6458F5B1E24FCDDE410940D657DAB077CF9b214K" TargetMode="External"/><Relationship Id="rId43" Type="http://schemas.openxmlformats.org/officeDocument/2006/relationships/hyperlink" Target="consultantplus://offline/ref=A6E493B287C329152A816E39B04C62DE34208027FB2FF6458F5B1E24FCDDE410940D657DAB057DF9b217K" TargetMode="External"/><Relationship Id="rId48" Type="http://schemas.openxmlformats.org/officeDocument/2006/relationships/hyperlink" Target="consultantplus://offline/ref=A6E493B287C329152A816E39B04C62DE34218224FD25F6458F5B1E24FCDDE410940D657AbA18K" TargetMode="External"/><Relationship Id="rId56" Type="http://schemas.openxmlformats.org/officeDocument/2006/relationships/hyperlink" Target="consultantplus://offline/ref=A6E493B287C329152A816E39B04C62DE34218124F920F6458F5B1E24FCbD1DK" TargetMode="External"/><Relationship Id="rId64" Type="http://schemas.openxmlformats.org/officeDocument/2006/relationships/hyperlink" Target="consultantplus://offline/ref=A6E493B287C329152A816E39B04C62DE34208021FF25F6458F5B1E24FCDDE410940D6575ABb016K" TargetMode="External"/><Relationship Id="rId69" Type="http://schemas.openxmlformats.org/officeDocument/2006/relationships/hyperlink" Target="consultantplus://offline/ref=A6E493B287C329152A816E39B04C62DE34208027FB2FF6458F5B1E24FCDDE410940D657DAB057DFAb215K" TargetMode="External"/><Relationship Id="rId77" Type="http://schemas.openxmlformats.org/officeDocument/2006/relationships/hyperlink" Target="consultantplus://offline/ref=A6E493B287C329152A816E39B04C62DE34218224FD25F6458F5B1E24FCDDE410940D657DABb017K" TargetMode="External"/><Relationship Id="rId8" Type="http://schemas.openxmlformats.org/officeDocument/2006/relationships/hyperlink" Target="consultantplus://offline/ref=A6E493B287C329152A816E39B04C62DE3421832AFB23F6458F5B1E24FCbD1DK" TargetMode="External"/><Relationship Id="rId51" Type="http://schemas.openxmlformats.org/officeDocument/2006/relationships/hyperlink" Target="consultantplus://offline/ref=A6E493B287C329152A816E39B04C62DE34218525FE23F6458F5B1E24FCDDE410940D657DAB0578F8b217K" TargetMode="External"/><Relationship Id="rId72" Type="http://schemas.openxmlformats.org/officeDocument/2006/relationships/hyperlink" Target="consultantplus://offline/ref=A6E493B287C329152A816E39B04C62DE34208021FF25F6458F5B1E24FCDDE410940D657DAD0Cb71CK" TargetMode="External"/><Relationship Id="rId80" Type="http://schemas.openxmlformats.org/officeDocument/2006/relationships/hyperlink" Target="consultantplus://offline/ref=A6E493B287C329152A816E39B04C62DE34208021FF25F6458F5B1E24FCDDE410940D657DAB077CF9b214K" TargetMode="External"/><Relationship Id="rId85" Type="http://schemas.openxmlformats.org/officeDocument/2006/relationships/hyperlink" Target="consultantplus://offline/ref=A6E493B287C329152A816E39B04C62DE3C208A2AFB2CAB4F87021226bF1BK"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6E493B287C329152A816E39B04C62DE34208027FB22F6458F5B1E24FCbD1DK" TargetMode="External"/><Relationship Id="rId17" Type="http://schemas.openxmlformats.org/officeDocument/2006/relationships/hyperlink" Target="consultantplus://offline/ref=A6E493B287C329152A816E39B04C62DE34228427F320F6458F5B1E24FCbD1DK" TargetMode="External"/><Relationship Id="rId25" Type="http://schemas.openxmlformats.org/officeDocument/2006/relationships/hyperlink" Target="consultantplus://offline/ref=A6E493B287C329152A816E39B04C62DE3221862BFD2CAB4F87021226bF1BK" TargetMode="External"/><Relationship Id="rId33" Type="http://schemas.openxmlformats.org/officeDocument/2006/relationships/hyperlink" Target="consultantplus://offline/ref=A6E493B287C329152A816E39B04C62DE34218124F920F6458F5B1E24FCDDE410940D657DA3b013K" TargetMode="External"/><Relationship Id="rId38" Type="http://schemas.openxmlformats.org/officeDocument/2006/relationships/hyperlink" Target="consultantplus://offline/ref=A6E493B287C329152A816E39B04C62DE34208027FB2FF6458F5B1E24FCDDE410940D657DAB057FFBb212K" TargetMode="External"/><Relationship Id="rId46" Type="http://schemas.openxmlformats.org/officeDocument/2006/relationships/hyperlink" Target="consultantplus://offline/ref=A6E493B287C329152A816E39B04C62DE34208027FB2FF6458F5B1E24FCbD1DK" TargetMode="External"/><Relationship Id="rId59" Type="http://schemas.openxmlformats.org/officeDocument/2006/relationships/hyperlink" Target="consultantplus://offline/ref=A6E493B287C329152A816E39B04C62DE34218525FE23F6458F5B1E24FCbD1DK" TargetMode="External"/><Relationship Id="rId67" Type="http://schemas.openxmlformats.org/officeDocument/2006/relationships/hyperlink" Target="consultantplus://offline/ref=A6E493B287C329152A816E39B04C62DE34208027FB2FF6458F5B1E24FCbD1DK" TargetMode="External"/><Relationship Id="rId20" Type="http://schemas.openxmlformats.org/officeDocument/2006/relationships/hyperlink" Target="consultantplus://offline/ref=A6E493B287C329152A816E39B04C62DE34208027FB2FF6458F5B1E24FCDDE410940D6574bA1EK" TargetMode="External"/><Relationship Id="rId41" Type="http://schemas.openxmlformats.org/officeDocument/2006/relationships/hyperlink" Target="consultantplus://offline/ref=A6E493B287C329152A816E39B04C62DE34208027FB2FF6458F5B1E24FCDDE410940D657DAB057DF0b212K" TargetMode="External"/><Relationship Id="rId54" Type="http://schemas.openxmlformats.org/officeDocument/2006/relationships/hyperlink" Target="consultantplus://offline/ref=A6E493B287C329152A816E39B04C62DE34218224FD25F6458F5B1E24FCDDE410940D657AbA18K" TargetMode="External"/><Relationship Id="rId62" Type="http://schemas.openxmlformats.org/officeDocument/2006/relationships/hyperlink" Target="consultantplus://offline/ref=A6E493B287C329152A816E39B04C62DE34208021FF25F6458F5B1E24FCDDE410940D657DAB077CF9b214K" TargetMode="External"/><Relationship Id="rId70" Type="http://schemas.openxmlformats.org/officeDocument/2006/relationships/hyperlink" Target="consultantplus://offline/ref=A6E493B287C329152A816E39B04C62DE34208027FB2FF6458F5B1E24FCDDE410940D657DAB057DFAb217K" TargetMode="External"/><Relationship Id="rId75" Type="http://schemas.openxmlformats.org/officeDocument/2006/relationships/hyperlink" Target="consultantplus://offline/ref=A6E493B287C329152A816E39B04C62DE34208021FF25F6458F5B1E24FCDDE410940D657DAB0574F8b212K" TargetMode="External"/><Relationship Id="rId83" Type="http://schemas.openxmlformats.org/officeDocument/2006/relationships/hyperlink" Target="consultantplus://offline/ref=A6E493B287C329152A816E39B04C62DE34238023FE22F6458F5B1E24FCDDE410940D657DAB057CFFb210K" TargetMode="External"/><Relationship Id="rId88" Type="http://schemas.openxmlformats.org/officeDocument/2006/relationships/hyperlink" Target="consultantplus://offline/ref=A6E493B287C329152A816E39B04C62DE3C208A2AFB2CAB4F87021226bF1BK" TargetMode="External"/><Relationship Id="rId91" Type="http://schemas.openxmlformats.org/officeDocument/2006/relationships/hyperlink" Target="consultantplus://offline/ref=A6E493B287C329152A816E39B04C62DE34218224FD25F6458F5B1E24FCDDE410940D657AbA18K" TargetMode="External"/><Relationship Id="rId1" Type="http://schemas.openxmlformats.org/officeDocument/2006/relationships/styles" Target="styles.xml"/><Relationship Id="rId6" Type="http://schemas.openxmlformats.org/officeDocument/2006/relationships/hyperlink" Target="consultantplus://offline/ref=A6E493B287C329152A816E39B04C62DE34208123FC24F6458F5B1E24FCDDE410940D657DAB057DFAb217K" TargetMode="External"/><Relationship Id="rId15" Type="http://schemas.openxmlformats.org/officeDocument/2006/relationships/hyperlink" Target="consultantplus://offline/ref=A6E493B287C329152A816E39B04C62DE34238023FE22F6458F5B1E24FCbD1DK" TargetMode="External"/><Relationship Id="rId23" Type="http://schemas.openxmlformats.org/officeDocument/2006/relationships/hyperlink" Target="consultantplus://offline/ref=A6E493B287C329152A816E39B04C62DE34228B27FC27F6458F5B1E24FCDDE410940D657DAB057CFFb213K" TargetMode="External"/><Relationship Id="rId28" Type="http://schemas.openxmlformats.org/officeDocument/2006/relationships/hyperlink" Target="consultantplus://offline/ref=A6E493B287C329152A816E39B04C62DE362A8A20FE2CAB4F87021226bF1BK" TargetMode="External"/><Relationship Id="rId36" Type="http://schemas.openxmlformats.org/officeDocument/2006/relationships/hyperlink" Target="consultantplus://offline/ref=A6E493B287C329152A816E39B04C62DE34208027FB2FF6458F5B1E24FCDDE410940D657DAB057DFFb215K" TargetMode="External"/><Relationship Id="rId49" Type="http://schemas.openxmlformats.org/officeDocument/2006/relationships/hyperlink" Target="consultantplus://offline/ref=A6E493B287C329152A816E39B04C62DE34208027FB2FF6458F5B1E24FCbD1DK" TargetMode="External"/><Relationship Id="rId57" Type="http://schemas.openxmlformats.org/officeDocument/2006/relationships/hyperlink" Target="consultantplus://offline/ref=A6E493B287C329152A816E39B04C62DE34228220F225F6458F5B1E24FCDDE410940D65b718K" TargetMode="External"/><Relationship Id="rId10" Type="http://schemas.openxmlformats.org/officeDocument/2006/relationships/hyperlink" Target="consultantplus://offline/ref=A6E493B287C329152A816E39B04C62DE342B8722F92CAB4F87021226bF1BK" TargetMode="External"/><Relationship Id="rId31" Type="http://schemas.openxmlformats.org/officeDocument/2006/relationships/hyperlink" Target="consultantplus://offline/ref=A6E493B287C329152A816E39B04C62DE34218224FD25F6458F5B1E24FCbD1DK" TargetMode="External"/><Relationship Id="rId44" Type="http://schemas.openxmlformats.org/officeDocument/2006/relationships/hyperlink" Target="consultantplus://offline/ref=A6E493B287C329152A816E39B04C62DE34238A24FD21F6458F5B1E24FCDDE410940D657DAB057CF8b21AK" TargetMode="External"/><Relationship Id="rId52" Type="http://schemas.openxmlformats.org/officeDocument/2006/relationships/hyperlink" Target="consultantplus://offline/ref=A6E493B287C329152A816E39B04C62DE34208021FF25F6458F5B1E24FCDDE410940D657DAB0574F8b212K" TargetMode="External"/><Relationship Id="rId60" Type="http://schemas.openxmlformats.org/officeDocument/2006/relationships/hyperlink" Target="consultantplus://offline/ref=A6E493B287C329152A816E39B04C62DE34218224FD25F6458F5B1E24FCDDE410940D657DABb017K" TargetMode="External"/><Relationship Id="rId65" Type="http://schemas.openxmlformats.org/officeDocument/2006/relationships/hyperlink" Target="consultantplus://offline/ref=A6E493B287C329152A816E39B04C62DE34218224FD25F6458F5B1E24FCDDE410940D657AbA18K" TargetMode="External"/><Relationship Id="rId73" Type="http://schemas.openxmlformats.org/officeDocument/2006/relationships/hyperlink" Target="consultantplus://offline/ref=A6E493B287C329152A816E39B04C62DE34218525FE23F6458F5B1E24FCDDE410940D657DAB057DF0b211K" TargetMode="External"/><Relationship Id="rId78" Type="http://schemas.openxmlformats.org/officeDocument/2006/relationships/hyperlink" Target="consultantplus://offline/ref=A6E493B287C329152A816E39B04C62DE34208021FF25F6458F5B1E24FCDDE410940D657DABb012K" TargetMode="External"/><Relationship Id="rId81" Type="http://schemas.openxmlformats.org/officeDocument/2006/relationships/hyperlink" Target="consultantplus://offline/ref=A6E493B287C329152A816E39B04C62DE34208220F92FF6458F5B1E24FCDDE410940D657DAB047DFFb210K" TargetMode="External"/><Relationship Id="rId86" Type="http://schemas.openxmlformats.org/officeDocument/2006/relationships/hyperlink" Target="consultantplus://offline/ref=A6E493B287C329152A816E39B04C62DE34238023FE22F6458F5B1E24FCDDE410940D65b719K"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6E493B287C329152A816B36B34C62DE372B8425F071A147DE0E10b21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21874</Words>
  <Characters>124688</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ГИТ</Company>
  <LinksUpToDate>false</LinksUpToDate>
  <CharactersWithSpaces>146270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2012-08-31T10:53:00Z</dcterms:created>
  <dcterms:modified xsi:type="dcterms:W3CDTF">2012-08-31T10:53:00Z</dcterms:modified>
</cp:coreProperties>
</file>